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A550F" w14:textId="21C64C43" w:rsidR="00EF2D0D" w:rsidRDefault="00EF2D0D" w:rsidP="00EF2D0D">
      <w:pPr>
        <w:suppressAutoHyphens/>
        <w:spacing w:after="0" w:line="240" w:lineRule="auto"/>
        <w:ind w:left="3540" w:firstLine="708"/>
        <w:jc w:val="center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bCs/>
          <w:i/>
        </w:rPr>
        <w:t>Załącznik nr 1.5 do Zarządzenia Rektora UR nr 61/2025</w:t>
      </w:r>
      <w:r w:rsidRPr="00707B20">
        <w:rPr>
          <w:rFonts w:ascii="Corbel" w:hAnsi="Corbel"/>
          <w:b/>
          <w:bCs/>
          <w:sz w:val="24"/>
          <w:szCs w:val="24"/>
        </w:rPr>
        <w:tab/>
      </w:r>
    </w:p>
    <w:p w14:paraId="5B1E11D0" w14:textId="77777777" w:rsidR="00EF2D0D" w:rsidRPr="00A678C1" w:rsidRDefault="00EF2D0D" w:rsidP="00EF2D0D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</w:p>
    <w:p w14:paraId="2B9E51F3" w14:textId="77777777" w:rsidR="00EF2D0D" w:rsidRPr="0027219F" w:rsidRDefault="00EF2D0D" w:rsidP="00EF2D0D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73BA94A4" w14:textId="77777777" w:rsidR="00EF2D0D" w:rsidRPr="0027219F" w:rsidRDefault="00EF2D0D" w:rsidP="00EF2D0D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27219F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57E54EB7" w14:textId="77777777" w:rsidR="00EF2D0D" w:rsidRPr="0027219F" w:rsidRDefault="00EF2D0D" w:rsidP="00EF2D0D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i/>
          <w:sz w:val="20"/>
          <w:szCs w:val="20"/>
          <w:lang w:eastAsia="ar-SA"/>
        </w:rPr>
        <w:t>(skrajne daty</w:t>
      </w:r>
      <w:r w:rsidRPr="0027219F">
        <w:rPr>
          <w:rFonts w:ascii="Corbel" w:hAnsi="Corbel"/>
          <w:sz w:val="20"/>
          <w:szCs w:val="20"/>
          <w:lang w:eastAsia="ar-SA"/>
        </w:rPr>
        <w:t>)</w:t>
      </w:r>
    </w:p>
    <w:p w14:paraId="4FAD21B4" w14:textId="27AE8F97" w:rsidR="00FE1760" w:rsidRPr="00FE1760" w:rsidRDefault="00EF2D0D" w:rsidP="00857A85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sz w:val="20"/>
          <w:szCs w:val="20"/>
          <w:lang w:eastAsia="ar-SA"/>
        </w:rPr>
        <w:t>Rok akademicki 202</w:t>
      </w:r>
      <w:r>
        <w:rPr>
          <w:rFonts w:ascii="Corbel" w:hAnsi="Corbel"/>
          <w:sz w:val="20"/>
          <w:szCs w:val="20"/>
          <w:lang w:eastAsia="ar-SA"/>
        </w:rPr>
        <w:t>6</w:t>
      </w:r>
      <w:r w:rsidRPr="0027219F">
        <w:rPr>
          <w:rFonts w:ascii="Corbel" w:hAnsi="Corbel"/>
          <w:sz w:val="20"/>
          <w:szCs w:val="20"/>
          <w:lang w:eastAsia="ar-SA"/>
        </w:rPr>
        <w:t>/202</w:t>
      </w:r>
      <w:r>
        <w:rPr>
          <w:rFonts w:ascii="Corbel" w:hAnsi="Corbel"/>
          <w:sz w:val="20"/>
          <w:szCs w:val="20"/>
          <w:lang w:eastAsia="ar-SA"/>
        </w:rPr>
        <w:t>7</w:t>
      </w:r>
    </w:p>
    <w:p w14:paraId="3FF2C55E" w14:textId="77777777" w:rsidR="00FE1760" w:rsidRDefault="00FE176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8A6BD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31E0F5C" w14:textId="77777777" w:rsidTr="2ECB1A6F">
        <w:tc>
          <w:tcPr>
            <w:tcW w:w="2694" w:type="dxa"/>
            <w:vAlign w:val="center"/>
          </w:tcPr>
          <w:p w14:paraId="5C58A00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00F75A" w14:textId="77777777" w:rsidR="0085747A" w:rsidRPr="009C54AE" w:rsidRDefault="001C4D60" w:rsidP="6CB32E58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6CB32E58">
              <w:rPr>
                <w:rFonts w:ascii="Corbel" w:hAnsi="Corbel"/>
                <w:bCs/>
                <w:sz w:val="24"/>
                <w:szCs w:val="24"/>
              </w:rPr>
              <w:t>Podmioty niepubliczne w administracji publicznej</w:t>
            </w:r>
          </w:p>
        </w:tc>
      </w:tr>
      <w:tr w:rsidR="0085747A" w:rsidRPr="009C54AE" w14:paraId="13BF6545" w14:textId="77777777" w:rsidTr="2ECB1A6F">
        <w:tc>
          <w:tcPr>
            <w:tcW w:w="2694" w:type="dxa"/>
            <w:vAlign w:val="center"/>
          </w:tcPr>
          <w:p w14:paraId="63402A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F9F77B0" w14:textId="77777777" w:rsidR="0085747A" w:rsidRPr="009C54AE" w:rsidRDefault="002673CD" w:rsidP="001C4D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</w:t>
            </w:r>
            <w:r w:rsidR="001C4D60">
              <w:rPr>
                <w:rFonts w:ascii="Corbel" w:hAnsi="Corbel"/>
                <w:b w:val="0"/>
                <w:sz w:val="24"/>
                <w:szCs w:val="24"/>
              </w:rPr>
              <w:t>51</w:t>
            </w:r>
          </w:p>
        </w:tc>
      </w:tr>
      <w:tr w:rsidR="00207CB4" w:rsidRPr="009C54AE" w14:paraId="35762184" w14:textId="77777777" w:rsidTr="2ECB1A6F">
        <w:tc>
          <w:tcPr>
            <w:tcW w:w="2694" w:type="dxa"/>
            <w:vAlign w:val="center"/>
          </w:tcPr>
          <w:p w14:paraId="309CC2BD" w14:textId="77777777" w:rsidR="00207CB4" w:rsidRPr="009C54AE" w:rsidRDefault="00207CB4" w:rsidP="00207CB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E788C2" w14:textId="3EA389FC" w:rsidR="00207CB4" w:rsidRPr="009C54AE" w:rsidRDefault="00EF2D0D" w:rsidP="6CB32E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2D0D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207CB4" w:rsidRPr="009C54AE" w14:paraId="6202BFB4" w14:textId="77777777" w:rsidTr="2ECB1A6F">
        <w:tc>
          <w:tcPr>
            <w:tcW w:w="2694" w:type="dxa"/>
            <w:vAlign w:val="center"/>
          </w:tcPr>
          <w:p w14:paraId="0FF090C9" w14:textId="77777777" w:rsidR="00207CB4" w:rsidRPr="009C54AE" w:rsidRDefault="00207CB4" w:rsidP="00207C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EF1B9B" w14:textId="2DDFEE8E" w:rsidR="00207CB4" w:rsidRPr="009C54AE" w:rsidRDefault="00F257E8" w:rsidP="6CB32E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85747A" w:rsidRPr="009C54AE" w14:paraId="6A032B6E" w14:textId="77777777" w:rsidTr="2ECB1A6F">
        <w:tc>
          <w:tcPr>
            <w:tcW w:w="2694" w:type="dxa"/>
            <w:vAlign w:val="center"/>
          </w:tcPr>
          <w:p w14:paraId="1E8157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0C4D6D" w14:textId="77777777" w:rsidR="0085747A" w:rsidRPr="009C54AE" w:rsidRDefault="002673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78110DE5" w14:textId="77777777" w:rsidTr="2ECB1A6F">
        <w:tc>
          <w:tcPr>
            <w:tcW w:w="2694" w:type="dxa"/>
            <w:vAlign w:val="center"/>
          </w:tcPr>
          <w:p w14:paraId="16A61D3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BA886F" w14:textId="77777777" w:rsidR="0085747A" w:rsidRPr="009C54AE" w:rsidRDefault="00207C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146DE13C" w14:textId="77777777" w:rsidTr="2ECB1A6F">
        <w:tc>
          <w:tcPr>
            <w:tcW w:w="2694" w:type="dxa"/>
            <w:vAlign w:val="center"/>
          </w:tcPr>
          <w:p w14:paraId="414F08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151907" w14:textId="77777777" w:rsidR="0085747A" w:rsidRPr="009C54AE" w:rsidRDefault="002673CD" w:rsidP="002673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3745DBF" w14:textId="77777777" w:rsidTr="2ECB1A6F">
        <w:tc>
          <w:tcPr>
            <w:tcW w:w="2694" w:type="dxa"/>
            <w:vAlign w:val="center"/>
          </w:tcPr>
          <w:p w14:paraId="56667D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5EAFB" w14:textId="77777777" w:rsidR="0085747A" w:rsidRPr="009C54AE" w:rsidRDefault="001C4D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673C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D75FEA6" w14:textId="77777777" w:rsidTr="2ECB1A6F">
        <w:tc>
          <w:tcPr>
            <w:tcW w:w="2694" w:type="dxa"/>
            <w:vAlign w:val="center"/>
          </w:tcPr>
          <w:p w14:paraId="523D5B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FC7089" w14:textId="77777777" w:rsidR="0085747A" w:rsidRPr="009C54AE" w:rsidRDefault="3268521C" w:rsidP="2ECB1A6F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2ECB1A6F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9317E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2ECB1A6F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9317E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8691038" w14:textId="77777777" w:rsidTr="2ECB1A6F">
        <w:tc>
          <w:tcPr>
            <w:tcW w:w="2694" w:type="dxa"/>
            <w:vAlign w:val="center"/>
          </w:tcPr>
          <w:p w14:paraId="62B720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55E619" w14:textId="77777777" w:rsidR="0085747A" w:rsidRPr="009C54AE" w:rsidRDefault="001C4D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3D470C6" w14:textId="77777777" w:rsidTr="2ECB1A6F">
        <w:tc>
          <w:tcPr>
            <w:tcW w:w="2694" w:type="dxa"/>
            <w:vAlign w:val="center"/>
          </w:tcPr>
          <w:p w14:paraId="01A0049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DD034C" w14:textId="77777777" w:rsidR="00923D7D" w:rsidRPr="009C54AE" w:rsidRDefault="002673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D09F2" w:rsidRPr="009C54AE" w14:paraId="0D66438C" w14:textId="77777777" w:rsidTr="2ECB1A6F">
        <w:tc>
          <w:tcPr>
            <w:tcW w:w="2694" w:type="dxa"/>
            <w:vAlign w:val="center"/>
          </w:tcPr>
          <w:p w14:paraId="27F72C2E" w14:textId="77777777" w:rsidR="00FD09F2" w:rsidRPr="009C54AE" w:rsidRDefault="00FD09F2" w:rsidP="00FD09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6A8CB" w14:textId="7150B7E5" w:rsidR="00FD09F2" w:rsidRPr="009C54AE" w:rsidRDefault="00EF2D0D" w:rsidP="00FD09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2D0D">
              <w:rPr>
                <w:rFonts w:ascii="Corbel" w:hAnsi="Corbel"/>
                <w:b w:val="0"/>
                <w:sz w:val="24"/>
                <w:szCs w:val="24"/>
              </w:rPr>
              <w:t>dr hab. Agata Barczewska – Dziobek, prof. UR</w:t>
            </w:r>
          </w:p>
        </w:tc>
      </w:tr>
      <w:tr w:rsidR="00FD09F2" w:rsidRPr="009C54AE" w14:paraId="4679F45C" w14:textId="77777777" w:rsidTr="2ECB1A6F">
        <w:tc>
          <w:tcPr>
            <w:tcW w:w="2694" w:type="dxa"/>
            <w:vAlign w:val="center"/>
          </w:tcPr>
          <w:p w14:paraId="273A167F" w14:textId="77777777" w:rsidR="00FD09F2" w:rsidRPr="009C54AE" w:rsidRDefault="00FD09F2" w:rsidP="00FD09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7DC84C" w14:textId="1C2CC71A" w:rsidR="00FD09F2" w:rsidRPr="009C54AE" w:rsidRDefault="00EF2D0D" w:rsidP="00FD09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2D0D">
              <w:rPr>
                <w:rFonts w:ascii="Corbel" w:hAnsi="Corbel"/>
                <w:b w:val="0"/>
                <w:sz w:val="24"/>
                <w:szCs w:val="24"/>
              </w:rPr>
              <w:t>dr hab. Agata Barczewska – Dziobek, prof. UR</w:t>
            </w:r>
          </w:p>
        </w:tc>
      </w:tr>
    </w:tbl>
    <w:p w14:paraId="4FA044DD" w14:textId="6EC74E72" w:rsidR="0085747A" w:rsidRDefault="0085747A" w:rsidP="00857A85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57A8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B8B926" w14:textId="77777777" w:rsidR="00857A85" w:rsidRPr="009C54AE" w:rsidRDefault="00857A85" w:rsidP="00857A8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7EAB26" w14:textId="39A3BAC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57A85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078BA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9C54AE" w14:paraId="15B36448" w14:textId="77777777" w:rsidTr="00857A85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F16C" w14:textId="77777777" w:rsidR="00015B8F" w:rsidRDefault="00015B8F" w:rsidP="00857A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9F8597" w14:textId="77777777" w:rsidR="00015B8F" w:rsidRPr="009C54AE" w:rsidRDefault="002B5EA0" w:rsidP="00857A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4C507" w14:textId="77777777" w:rsidR="00015B8F" w:rsidRPr="009C54AE" w:rsidRDefault="00015B8F" w:rsidP="71173E4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71173E46">
              <w:rPr>
                <w:rFonts w:ascii="Corbel" w:hAnsi="Corbel"/>
              </w:rPr>
              <w:t>Wykł</w:t>
            </w:r>
            <w:proofErr w:type="spellEnd"/>
            <w:r w:rsidRPr="71173E46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768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E155D" w14:textId="77777777" w:rsidR="00015B8F" w:rsidRPr="009C54AE" w:rsidRDefault="00015B8F" w:rsidP="71173E4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71173E46">
              <w:rPr>
                <w:rFonts w:ascii="Corbel" w:hAnsi="Corbel"/>
              </w:rPr>
              <w:t>Konw</w:t>
            </w:r>
            <w:proofErr w:type="spellEnd"/>
            <w:r w:rsidRPr="71173E46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664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592E" w14:textId="77777777" w:rsidR="00015B8F" w:rsidRPr="009C54AE" w:rsidRDefault="00015B8F" w:rsidP="71173E4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71173E46">
              <w:rPr>
                <w:rFonts w:ascii="Corbel" w:hAnsi="Corbel"/>
              </w:rPr>
              <w:t>Sem</w:t>
            </w:r>
            <w:proofErr w:type="spellEnd"/>
            <w:r w:rsidRPr="71173E46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1FE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EBEE3" w14:textId="77777777" w:rsidR="00015B8F" w:rsidRPr="009C54AE" w:rsidRDefault="00015B8F" w:rsidP="71173E4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71173E46">
              <w:rPr>
                <w:rFonts w:ascii="Corbel" w:hAnsi="Corbel"/>
              </w:rPr>
              <w:t>Prakt</w:t>
            </w:r>
            <w:proofErr w:type="spellEnd"/>
            <w:r w:rsidRPr="71173E46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DB2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32B5D" w14:textId="77777777" w:rsidR="00015B8F" w:rsidRPr="009C54AE" w:rsidRDefault="00015B8F" w:rsidP="00857A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F64FF8" w14:textId="77777777" w:rsidTr="71173E46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ADB4D" w14:textId="77777777" w:rsidR="00015B8F" w:rsidRPr="009C54AE" w:rsidRDefault="00FD09F2" w:rsidP="71173E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1173E46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D4D8" w14:textId="77777777" w:rsidR="00015B8F" w:rsidRPr="009C54AE" w:rsidRDefault="002673CD" w:rsidP="71173E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1173E4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1AF6" w14:textId="77777777" w:rsidR="00015B8F" w:rsidRPr="009C54AE" w:rsidRDefault="002673CD" w:rsidP="71173E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1173E4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4DEB" w14:textId="77777777" w:rsidR="00015B8F" w:rsidRPr="009C54AE" w:rsidRDefault="00015B8F" w:rsidP="71173E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288F" w14:textId="77777777" w:rsidR="00015B8F" w:rsidRPr="009C54AE" w:rsidRDefault="00015B8F" w:rsidP="71173E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6B6EA" w14:textId="77777777" w:rsidR="00015B8F" w:rsidRPr="009C54AE" w:rsidRDefault="00015B8F" w:rsidP="71173E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F4FD" w14:textId="77777777" w:rsidR="00015B8F" w:rsidRPr="009C54AE" w:rsidRDefault="00015B8F" w:rsidP="71173E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80C7" w14:textId="77777777" w:rsidR="00015B8F" w:rsidRPr="009C54AE" w:rsidRDefault="00015B8F" w:rsidP="71173E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174D" w14:textId="77777777" w:rsidR="00015B8F" w:rsidRPr="009C54AE" w:rsidRDefault="00015B8F" w:rsidP="71173E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C9FA" w14:textId="77777777" w:rsidR="00015B8F" w:rsidRPr="009C54AE" w:rsidRDefault="002673CD" w:rsidP="71173E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1173E4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7668F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DDBF0E" w14:textId="77777777" w:rsidR="00D67ACA" w:rsidRPr="009C54AE" w:rsidRDefault="00D67ACA" w:rsidP="00D67AC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66F74F7B" w14:textId="77777777" w:rsidR="00D67ACA" w:rsidRPr="009C54AE" w:rsidRDefault="00D67ACA" w:rsidP="00D67AC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8B101E4" w14:textId="77777777" w:rsidR="00D67ACA" w:rsidRPr="009C54AE" w:rsidRDefault="00D67ACA" w:rsidP="00D67ACA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7A4C8C">
        <w:rPr>
          <w:rFonts w:ascii="Corbel" w:hAnsi="Corbel"/>
          <w:bCs/>
          <w:smallCaps w:val="0"/>
        </w:rPr>
        <w:t>X</w:t>
      </w:r>
      <w:r>
        <w:rPr>
          <w:rFonts w:ascii="Corbel" w:hAnsi="Corbel"/>
          <w:b w:val="0"/>
          <w:smallCaps w:val="0"/>
        </w:rPr>
        <w:t xml:space="preserve"> </w:t>
      </w:r>
      <w:r w:rsidRPr="26233451">
        <w:rPr>
          <w:rFonts w:ascii="Corbel" w:hAnsi="Corbel"/>
          <w:b w:val="0"/>
          <w:smallCaps w:val="0"/>
        </w:rPr>
        <w:t xml:space="preserve">zajęcia w formie tradycyjnej </w:t>
      </w:r>
    </w:p>
    <w:p w14:paraId="79A26A5B" w14:textId="77777777" w:rsidR="00D67ACA" w:rsidRPr="009C54AE" w:rsidRDefault="00D67ACA" w:rsidP="00D67AC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4C8C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6D71FCA" w14:textId="77777777" w:rsidR="00D67ACA" w:rsidRPr="009C54AE" w:rsidRDefault="00D67ACA" w:rsidP="00D67AC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EB769A" w14:textId="77777777" w:rsidR="00D67ACA" w:rsidRPr="009C54AE" w:rsidRDefault="00D67ACA" w:rsidP="00D67AC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8A2C5A9">
        <w:rPr>
          <w:rFonts w:ascii="Corbel" w:hAnsi="Corbel"/>
          <w:smallCaps w:val="0"/>
        </w:rPr>
        <w:t>1.3</w:t>
      </w:r>
      <w:r>
        <w:rPr>
          <w:rFonts w:ascii="Corbel" w:hAnsi="Corbel"/>
          <w:smallCaps w:val="0"/>
        </w:rPr>
        <w:t>.</w:t>
      </w:r>
      <w:r w:rsidRPr="58A2C5A9">
        <w:rPr>
          <w:rFonts w:ascii="Corbel" w:hAnsi="Corbel"/>
          <w:smallCaps w:val="0"/>
        </w:rPr>
        <w:t xml:space="preserve"> Forma zaliczenia przedmiotu (z toku) </w:t>
      </w:r>
      <w:r w:rsidRPr="58A2C5A9">
        <w:rPr>
          <w:rFonts w:ascii="Corbel" w:hAnsi="Corbel"/>
          <w:b w:val="0"/>
          <w:smallCaps w:val="0"/>
        </w:rPr>
        <w:t>(egzamin, zaliczenie z oceną, zaliczenie bez oceny)</w:t>
      </w:r>
    </w:p>
    <w:p w14:paraId="1531D335" w14:textId="77777777" w:rsidR="00D67ACA" w:rsidRPr="009C54AE" w:rsidRDefault="00D67ACA" w:rsidP="00D67AC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38042E4" w14:textId="77777777" w:rsidR="00D67ACA" w:rsidRPr="007A4C8C" w:rsidRDefault="00D67ACA" w:rsidP="00D67AC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4C8C"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>e</w:t>
      </w:r>
      <w:r w:rsidRPr="007A4C8C">
        <w:rPr>
          <w:rFonts w:ascii="Corbel" w:hAnsi="Corbel"/>
          <w:b w:val="0"/>
          <w:smallCaps w:val="0"/>
          <w:szCs w:val="24"/>
        </w:rPr>
        <w:t>gzamin</w:t>
      </w:r>
    </w:p>
    <w:p w14:paraId="5A92E5DD" w14:textId="77777777" w:rsidR="00D67ACA" w:rsidRPr="00CB4504" w:rsidRDefault="00D67ACA" w:rsidP="00D67ACA">
      <w:pPr>
        <w:spacing w:after="0" w:line="240" w:lineRule="auto"/>
        <w:ind w:left="709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>Ćwiczenia</w:t>
      </w:r>
      <w:r w:rsidRPr="00CB4504">
        <w:rPr>
          <w:rFonts w:ascii="Corbel" w:eastAsia="Cambria" w:hAnsi="Corbel"/>
          <w:sz w:val="24"/>
          <w:szCs w:val="24"/>
        </w:rPr>
        <w:t>: zaliczenie z oceną</w:t>
      </w:r>
    </w:p>
    <w:p w14:paraId="5832773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144F00" w14:textId="1DDAEBF6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6CB32E58">
        <w:rPr>
          <w:rFonts w:ascii="Corbel" w:hAnsi="Corbel"/>
        </w:rPr>
        <w:t>2.</w:t>
      </w:r>
      <w:r w:rsidR="00444DCC">
        <w:rPr>
          <w:rFonts w:ascii="Corbel" w:hAnsi="Corbel"/>
        </w:rPr>
        <w:t xml:space="preserve"> </w:t>
      </w:r>
      <w:r w:rsidRPr="6CB32E58">
        <w:rPr>
          <w:rFonts w:ascii="Corbel" w:hAnsi="Corbel"/>
        </w:rPr>
        <w:t xml:space="preserve">Wymagania wstępne </w:t>
      </w:r>
    </w:p>
    <w:p w14:paraId="5D277A8E" w14:textId="77777777" w:rsidR="6CB32E58" w:rsidRDefault="6CB32E58" w:rsidP="6CB32E58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6"/>
      </w:tblGrid>
      <w:tr w:rsidR="0085747A" w:rsidRPr="009C54AE" w14:paraId="5928EF5C" w14:textId="77777777" w:rsidTr="00444DCC">
        <w:tc>
          <w:tcPr>
            <w:tcW w:w="9386" w:type="dxa"/>
          </w:tcPr>
          <w:p w14:paraId="4E958555" w14:textId="77777777" w:rsidR="0085747A" w:rsidRPr="009C54AE" w:rsidRDefault="00C62AE6" w:rsidP="6CB32E5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CB32E58">
              <w:rPr>
                <w:rFonts w:ascii="Corbel" w:hAnsi="Corbel"/>
                <w:b w:val="0"/>
                <w:smallCaps w:val="0"/>
                <w:color w:val="000000" w:themeColor="text1"/>
              </w:rPr>
              <w:t>B</w:t>
            </w:r>
            <w:r w:rsidR="00782B2C" w:rsidRPr="6CB32E58">
              <w:rPr>
                <w:rFonts w:ascii="Corbel" w:hAnsi="Corbel"/>
                <w:b w:val="0"/>
                <w:smallCaps w:val="0"/>
                <w:color w:val="000000" w:themeColor="text1"/>
              </w:rPr>
              <w:t>rak</w:t>
            </w:r>
          </w:p>
        </w:tc>
      </w:tr>
    </w:tbl>
    <w:p w14:paraId="745B8530" w14:textId="62178B13" w:rsidR="71173E46" w:rsidRDefault="71173E46"/>
    <w:p w14:paraId="761176E0" w14:textId="4F04704E" w:rsidR="0085747A" w:rsidRPr="00C05F44" w:rsidRDefault="0071620A" w:rsidP="71173E46">
      <w:pPr>
        <w:pStyle w:val="Punktygwne"/>
        <w:spacing w:before="0" w:after="0"/>
        <w:rPr>
          <w:rFonts w:ascii="Corbel" w:hAnsi="Corbel"/>
        </w:rPr>
      </w:pPr>
      <w:r w:rsidRPr="71173E46">
        <w:rPr>
          <w:rFonts w:ascii="Corbel" w:hAnsi="Corbel"/>
        </w:rPr>
        <w:lastRenderedPageBreak/>
        <w:t>3.</w:t>
      </w:r>
      <w:r w:rsidR="00444DCC">
        <w:rPr>
          <w:rFonts w:ascii="Corbel" w:hAnsi="Corbel"/>
        </w:rPr>
        <w:t xml:space="preserve"> </w:t>
      </w:r>
      <w:r w:rsidR="00A84C85" w:rsidRPr="71173E46">
        <w:rPr>
          <w:rFonts w:ascii="Corbel" w:hAnsi="Corbel"/>
        </w:rPr>
        <w:t>cele, efekty uczenia się</w:t>
      </w:r>
      <w:r w:rsidR="0085747A" w:rsidRPr="71173E46">
        <w:rPr>
          <w:rFonts w:ascii="Corbel" w:hAnsi="Corbel"/>
        </w:rPr>
        <w:t>, treści Programowe i stosowane metody Dydaktyczne</w:t>
      </w:r>
    </w:p>
    <w:p w14:paraId="170A53B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3A02A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836CA0" w14:textId="77777777" w:rsidR="00F83B28" w:rsidRPr="00D67ACA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FC00A4" w:rsidRPr="009C54AE" w14:paraId="1C07AB8E" w14:textId="77777777" w:rsidTr="00D67ACA">
        <w:tc>
          <w:tcPr>
            <w:tcW w:w="844" w:type="dxa"/>
            <w:vAlign w:val="center"/>
          </w:tcPr>
          <w:p w14:paraId="7AEAE7F4" w14:textId="330D71FD" w:rsidR="00FC00A4" w:rsidRPr="009C54AE" w:rsidRDefault="00FC00A4" w:rsidP="00D67AC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vAlign w:val="center"/>
          </w:tcPr>
          <w:p w14:paraId="20D16475" w14:textId="77777777" w:rsidR="00FC00A4" w:rsidRPr="009C54AE" w:rsidRDefault="00FC00A4" w:rsidP="00FC00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nabywa wyspecjalizowaną wiedzę w zakresie włączania w procesy administrowania podmiotu spoza sfery administracji publicznej oraz o formach prawnych ich udziału.</w:t>
            </w:r>
          </w:p>
        </w:tc>
      </w:tr>
      <w:tr w:rsidR="00FC00A4" w:rsidRPr="009C54AE" w14:paraId="78636E31" w14:textId="77777777" w:rsidTr="00D67ACA">
        <w:tc>
          <w:tcPr>
            <w:tcW w:w="844" w:type="dxa"/>
            <w:vAlign w:val="center"/>
          </w:tcPr>
          <w:p w14:paraId="6D4D3243" w14:textId="77777777" w:rsidR="00FC00A4" w:rsidRPr="009C54AE" w:rsidRDefault="00FC00A4" w:rsidP="00D67ACA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58E1FB6" w14:textId="77777777" w:rsidR="00FC00A4" w:rsidRPr="009C54AE" w:rsidRDefault="00FC00A4" w:rsidP="00FC00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nabywa umiejętności w zakresie praktycznego zastosowania konkretnej formy udziału podmiotów niepublicznych w sferach działania administracji publicznej.</w:t>
            </w:r>
          </w:p>
        </w:tc>
      </w:tr>
      <w:tr w:rsidR="00FC00A4" w:rsidRPr="009C54AE" w14:paraId="501390CD" w14:textId="77777777" w:rsidTr="00D67ACA">
        <w:tc>
          <w:tcPr>
            <w:tcW w:w="844" w:type="dxa"/>
            <w:vAlign w:val="center"/>
          </w:tcPr>
          <w:p w14:paraId="19874F48" w14:textId="77777777" w:rsidR="00FC00A4" w:rsidRPr="009C54AE" w:rsidRDefault="00FC00A4" w:rsidP="00D67AC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76F92BD5" w14:textId="77777777" w:rsidR="00FC00A4" w:rsidRPr="009C54AE" w:rsidRDefault="00FC00A4" w:rsidP="00FC00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nabywa kompetencje w zakresie aktywnego uczestnictwa w przewidzianych przez prawo formach udziału w zadaniach administracji publicznej, tak z perspektywy obywatela, jak również członka organizacji.</w:t>
            </w:r>
          </w:p>
        </w:tc>
      </w:tr>
    </w:tbl>
    <w:p w14:paraId="19A6DD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81718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DED2D1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813CD" w14:paraId="670D178E" w14:textId="77777777" w:rsidTr="6CB32E58">
        <w:tc>
          <w:tcPr>
            <w:tcW w:w="1681" w:type="dxa"/>
            <w:vAlign w:val="center"/>
          </w:tcPr>
          <w:p w14:paraId="1EE8D960" w14:textId="77777777" w:rsidR="0085747A" w:rsidRPr="002813CD" w:rsidRDefault="0085747A" w:rsidP="6CB32E58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813CD">
              <w:rPr>
                <w:rFonts w:ascii="Corbel" w:eastAsia="Corbel" w:hAnsi="Corbel" w:cs="Corbel"/>
                <w:b w:val="0"/>
                <w:smallCaps w:val="0"/>
                <w:szCs w:val="24"/>
              </w:rPr>
              <w:t>EK</w:t>
            </w:r>
            <w:r w:rsidR="00A84C85" w:rsidRPr="002813C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 (</w:t>
            </w:r>
            <w:r w:rsidR="00C05F44" w:rsidRPr="002813CD">
              <w:rPr>
                <w:rFonts w:ascii="Corbel" w:eastAsia="Corbel" w:hAnsi="Corbel" w:cs="Corbel"/>
                <w:b w:val="0"/>
                <w:smallCaps w:val="0"/>
                <w:szCs w:val="24"/>
              </w:rPr>
              <w:t>efekt uczenia się</w:t>
            </w:r>
            <w:r w:rsidR="46BB5CAD" w:rsidRPr="002813CD">
              <w:rPr>
                <w:rFonts w:ascii="Corbel" w:eastAsia="Corbel" w:hAnsi="Corbel" w:cs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5E80CEB" w14:textId="77777777" w:rsidR="0085747A" w:rsidRPr="002813CD" w:rsidRDefault="0085747A" w:rsidP="6CB32E58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813C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Treść efektu </w:t>
            </w:r>
            <w:r w:rsidR="00C05F44" w:rsidRPr="002813C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uczenia się </w:t>
            </w:r>
            <w:r w:rsidRPr="002813C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244736F" w14:textId="77777777" w:rsidR="0085747A" w:rsidRPr="002813CD" w:rsidRDefault="0085747A" w:rsidP="6CB32E58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813C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813CD">
              <w:rPr>
                <w:rStyle w:val="Odwoanieprzypisudolnego"/>
                <w:rFonts w:ascii="Corbel" w:eastAsia="Corbel" w:hAnsi="Corbel" w:cs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813CD" w14:paraId="70C74919" w14:textId="77777777" w:rsidTr="00D67ACA">
        <w:tc>
          <w:tcPr>
            <w:tcW w:w="1681" w:type="dxa"/>
          </w:tcPr>
          <w:p w14:paraId="7C4D7F32" w14:textId="77777777" w:rsidR="0085747A" w:rsidRPr="002813CD" w:rsidRDefault="0085747A" w:rsidP="00D67AC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813CD">
              <w:rPr>
                <w:rFonts w:ascii="Corbel" w:eastAsia="Corbel" w:hAnsi="Corbel" w:cs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158E7C" w14:textId="77777777" w:rsidR="0085747A" w:rsidRPr="002813CD" w:rsidRDefault="257B5605" w:rsidP="00D67AC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813C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Dysponuje pogłębioną wiedzą o relacjach między organami administracji publicznej oraz relacjach między nimi a jednostką i instytucjami społecznymi w odniesieniu do wybranych struktur i instytucji społecznych;</w:t>
            </w:r>
          </w:p>
        </w:tc>
        <w:tc>
          <w:tcPr>
            <w:tcW w:w="1865" w:type="dxa"/>
          </w:tcPr>
          <w:p w14:paraId="0A08057D" w14:textId="77777777" w:rsidR="0085747A" w:rsidRPr="002813CD" w:rsidRDefault="257B5605" w:rsidP="00D67AC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813CD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K_W03</w:t>
            </w:r>
          </w:p>
        </w:tc>
      </w:tr>
      <w:tr w:rsidR="0085747A" w:rsidRPr="002813CD" w14:paraId="3121B04D" w14:textId="77777777" w:rsidTr="00D67ACA">
        <w:tc>
          <w:tcPr>
            <w:tcW w:w="1681" w:type="dxa"/>
          </w:tcPr>
          <w:p w14:paraId="284C493B" w14:textId="77777777" w:rsidR="0085747A" w:rsidRPr="002813CD" w:rsidRDefault="0085747A" w:rsidP="00D67AC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813CD">
              <w:rPr>
                <w:rFonts w:ascii="Corbel" w:eastAsia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1A22DBC" w14:textId="77777777" w:rsidR="0085747A" w:rsidRPr="002813CD" w:rsidRDefault="257B5605" w:rsidP="00D67ACA">
            <w:pPr>
              <w:pStyle w:val="NormalnyWeb"/>
              <w:spacing w:before="0" w:beforeAutospacing="0" w:after="0" w:afterAutospacing="0"/>
              <w:rPr>
                <w:rFonts w:ascii="Corbel" w:eastAsia="Corbel" w:hAnsi="Corbel" w:cs="Corbel"/>
              </w:rPr>
            </w:pPr>
            <w:r w:rsidRPr="002813CD">
              <w:rPr>
                <w:rFonts w:ascii="Corbel" w:eastAsia="Corbel" w:hAnsi="Corbel" w:cs="Corbel"/>
                <w:color w:val="000000" w:themeColor="text1"/>
              </w:rPr>
              <w:t>Wykazuje się pogłębioną wiedzą na temat teorii naukowych właściwych dla kierunku administracja oraz ma rozszerzoną wiedzę w zakresie miejsca i znaczenia nauk społecznych w systemie nauk oraz rozpoznaje ich relacje do innych nauk społecznych, znając zarys ewolucji instytucji administracyjnych i prawnych, a także posiadając szeroką wiedzę o poglądach doktryny i orzecznictwa na temat struktur i instytucji administracyjno-prawnych.</w:t>
            </w:r>
          </w:p>
        </w:tc>
        <w:tc>
          <w:tcPr>
            <w:tcW w:w="1865" w:type="dxa"/>
          </w:tcPr>
          <w:p w14:paraId="15C13BD9" w14:textId="77777777" w:rsidR="0085747A" w:rsidRPr="002813CD" w:rsidRDefault="257B5605" w:rsidP="00D67AC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813CD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K_W06</w:t>
            </w:r>
          </w:p>
        </w:tc>
      </w:tr>
      <w:tr w:rsidR="000F1754" w:rsidRPr="002813CD" w14:paraId="5BE68358" w14:textId="77777777" w:rsidTr="00D67ACA">
        <w:tc>
          <w:tcPr>
            <w:tcW w:w="1681" w:type="dxa"/>
          </w:tcPr>
          <w:p w14:paraId="747543D9" w14:textId="77777777" w:rsidR="000F1754" w:rsidRPr="002813CD" w:rsidRDefault="5B7BB7FE" w:rsidP="00D67AC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813CD">
              <w:rPr>
                <w:rFonts w:ascii="Corbel" w:eastAsia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1B8DFC8" w14:textId="77777777" w:rsidR="000F1754" w:rsidRPr="002813CD" w:rsidRDefault="5B7BB7FE" w:rsidP="00D67AC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813C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weryfikować;</w:t>
            </w:r>
          </w:p>
        </w:tc>
        <w:tc>
          <w:tcPr>
            <w:tcW w:w="1865" w:type="dxa"/>
          </w:tcPr>
          <w:p w14:paraId="3C6DD08D" w14:textId="77777777" w:rsidR="000F1754" w:rsidRPr="002813CD" w:rsidRDefault="257B5605" w:rsidP="00D67AC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813CD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K_U02</w:t>
            </w:r>
          </w:p>
        </w:tc>
      </w:tr>
      <w:tr w:rsidR="000F1754" w:rsidRPr="002813CD" w14:paraId="28C89FC1" w14:textId="77777777" w:rsidTr="00D67ACA">
        <w:tc>
          <w:tcPr>
            <w:tcW w:w="1681" w:type="dxa"/>
          </w:tcPr>
          <w:p w14:paraId="3549A3CE" w14:textId="77777777" w:rsidR="000F1754" w:rsidRPr="002813CD" w:rsidRDefault="5B7BB7FE" w:rsidP="00D67AC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813CD">
              <w:rPr>
                <w:rFonts w:ascii="Corbel" w:eastAsia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51DF1B2" w14:textId="77777777" w:rsidR="000F1754" w:rsidRPr="002813CD" w:rsidRDefault="5B7BB7FE" w:rsidP="00D67AC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813C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Potrafi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</w:t>
            </w:r>
          </w:p>
        </w:tc>
        <w:tc>
          <w:tcPr>
            <w:tcW w:w="1865" w:type="dxa"/>
          </w:tcPr>
          <w:p w14:paraId="48CE2E07" w14:textId="77777777" w:rsidR="000F1754" w:rsidRPr="002813CD" w:rsidRDefault="257B5605" w:rsidP="00D67AC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813CD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K_U03</w:t>
            </w:r>
          </w:p>
        </w:tc>
      </w:tr>
    </w:tbl>
    <w:p w14:paraId="14FEEDF3" w14:textId="77777777" w:rsidR="00D67ACA" w:rsidRDefault="00D67ACA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0F1754" w:rsidRPr="002813CD" w14:paraId="3A8D4463" w14:textId="77777777" w:rsidTr="00D67ACA">
        <w:tc>
          <w:tcPr>
            <w:tcW w:w="1681" w:type="dxa"/>
          </w:tcPr>
          <w:p w14:paraId="33A58774" w14:textId="6A247DE7" w:rsidR="000F1754" w:rsidRPr="002813CD" w:rsidRDefault="5B7BB7FE" w:rsidP="00D67AC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813CD">
              <w:rPr>
                <w:rFonts w:ascii="Corbel" w:eastAsia="Corbel" w:hAnsi="Corbel" w:cs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14:paraId="704A4CE5" w14:textId="77777777" w:rsidR="000F1754" w:rsidRPr="002813CD" w:rsidRDefault="5B7BB7FE" w:rsidP="00D67AC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813C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Jest zdolny do samodzielnego rozwiazywania podstawowych problemów administracyjnych, prawnych i etycznych związanych z funkcjonowaniem struktur publicznych i niepublicznych</w:t>
            </w:r>
          </w:p>
        </w:tc>
        <w:tc>
          <w:tcPr>
            <w:tcW w:w="1865" w:type="dxa"/>
          </w:tcPr>
          <w:p w14:paraId="6D74F2A3" w14:textId="77777777" w:rsidR="000F1754" w:rsidRPr="002813CD" w:rsidRDefault="257B5605" w:rsidP="00D67AC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813CD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K_K02</w:t>
            </w:r>
          </w:p>
        </w:tc>
      </w:tr>
      <w:tr w:rsidR="0085747A" w:rsidRPr="002813CD" w14:paraId="667B5A87" w14:textId="77777777" w:rsidTr="00D67ACA">
        <w:tc>
          <w:tcPr>
            <w:tcW w:w="1681" w:type="dxa"/>
          </w:tcPr>
          <w:p w14:paraId="58855677" w14:textId="77777777" w:rsidR="0085747A" w:rsidRPr="002813CD" w:rsidRDefault="0085747A" w:rsidP="00D67AC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813CD">
              <w:rPr>
                <w:rFonts w:ascii="Corbel" w:eastAsia="Corbel" w:hAnsi="Corbel" w:cs="Corbel"/>
                <w:b w:val="0"/>
                <w:smallCaps w:val="0"/>
                <w:szCs w:val="24"/>
              </w:rPr>
              <w:t>EK_</w:t>
            </w:r>
            <w:r w:rsidR="5B7BB7FE" w:rsidRPr="002813CD">
              <w:rPr>
                <w:rFonts w:ascii="Corbel" w:eastAsia="Corbel" w:hAnsi="Corbel" w:cs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14:paraId="0E52FE88" w14:textId="77777777" w:rsidR="0085747A" w:rsidRPr="002813CD" w:rsidRDefault="5B7BB7FE" w:rsidP="00D67AC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813C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Potrafi działać w sposób zorganizowany, wykorzystując wiedzę i umiejętności zdobyte w trakcie studiów</w:t>
            </w:r>
          </w:p>
        </w:tc>
        <w:tc>
          <w:tcPr>
            <w:tcW w:w="1865" w:type="dxa"/>
          </w:tcPr>
          <w:p w14:paraId="20FB5F15" w14:textId="77777777" w:rsidR="0085747A" w:rsidRPr="002813CD" w:rsidRDefault="257B5605" w:rsidP="00D67AC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813CD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K_K04</w:t>
            </w:r>
          </w:p>
        </w:tc>
      </w:tr>
    </w:tbl>
    <w:p w14:paraId="254CEC33" w14:textId="77777777" w:rsidR="6CB32E58" w:rsidRDefault="6CB32E58" w:rsidP="6CB32E58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130E1D5F" w14:textId="49090BF3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08ABEC07" w14:textId="77777777" w:rsidR="00D67ACA" w:rsidRPr="009C54AE" w:rsidRDefault="00D67AC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F898BD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AC7B2F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0833B7" w14:textId="77777777" w:rsidTr="00D67ACA">
        <w:trPr>
          <w:trHeight w:val="340"/>
        </w:trPr>
        <w:tc>
          <w:tcPr>
            <w:tcW w:w="9520" w:type="dxa"/>
            <w:vAlign w:val="center"/>
          </w:tcPr>
          <w:p w14:paraId="5A2A90F7" w14:textId="77777777" w:rsidR="0085747A" w:rsidRPr="009C54AE" w:rsidRDefault="0085747A" w:rsidP="00D67A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00A4" w:rsidRPr="009C54AE" w14:paraId="3061098B" w14:textId="77777777" w:rsidTr="00D67ACA">
        <w:trPr>
          <w:trHeight w:val="340"/>
        </w:trPr>
        <w:tc>
          <w:tcPr>
            <w:tcW w:w="9520" w:type="dxa"/>
            <w:vAlign w:val="center"/>
          </w:tcPr>
          <w:p w14:paraId="0BB4C11C" w14:textId="77777777" w:rsidR="00FC00A4" w:rsidRPr="009C54AE" w:rsidRDefault="00FC00A4" w:rsidP="00D67A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CB32E58">
              <w:rPr>
                <w:rFonts w:ascii="Corbel" w:hAnsi="Corbel"/>
                <w:sz w:val="24"/>
                <w:szCs w:val="24"/>
              </w:rPr>
              <w:t xml:space="preserve">Administracja publiczna i jej zadania –podstawowe pojęcia. </w:t>
            </w:r>
          </w:p>
        </w:tc>
      </w:tr>
      <w:tr w:rsidR="00FC00A4" w:rsidRPr="009C54AE" w14:paraId="4A1C3D27" w14:textId="77777777" w:rsidTr="00D67ACA">
        <w:trPr>
          <w:trHeight w:val="340"/>
        </w:trPr>
        <w:tc>
          <w:tcPr>
            <w:tcW w:w="9520" w:type="dxa"/>
            <w:vAlign w:val="center"/>
          </w:tcPr>
          <w:p w14:paraId="15B7E015" w14:textId="77777777" w:rsidR="00FC00A4" w:rsidRPr="009C54AE" w:rsidRDefault="00FC00A4" w:rsidP="00D67A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CB32E58">
              <w:rPr>
                <w:rFonts w:ascii="Corbel" w:hAnsi="Corbel"/>
                <w:sz w:val="24"/>
                <w:szCs w:val="24"/>
              </w:rPr>
              <w:t>Pojęcie podmiotu spoza systemu administracji publicznej (podmiotu niepublicznego) i ich rodzaje.</w:t>
            </w:r>
          </w:p>
        </w:tc>
      </w:tr>
      <w:tr w:rsidR="00FC00A4" w:rsidRPr="009C54AE" w14:paraId="4125A82B" w14:textId="77777777" w:rsidTr="00D67ACA">
        <w:trPr>
          <w:trHeight w:val="340"/>
        </w:trPr>
        <w:tc>
          <w:tcPr>
            <w:tcW w:w="9520" w:type="dxa"/>
            <w:vAlign w:val="center"/>
          </w:tcPr>
          <w:p w14:paraId="3862CB7F" w14:textId="77777777" w:rsidR="00FC00A4" w:rsidRPr="009C54AE" w:rsidRDefault="00FC00A4" w:rsidP="00D67A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CB32E58">
              <w:rPr>
                <w:rFonts w:ascii="Corbel" w:hAnsi="Corbel"/>
                <w:sz w:val="24"/>
                <w:szCs w:val="24"/>
              </w:rPr>
              <w:t>Przesłanki udziału podmiotów niepublicznych w realizacji zadań organów administracji publicznej – perspektywa administracyjno-prawna, aksjologiczna, prakseologiczna.</w:t>
            </w:r>
          </w:p>
        </w:tc>
      </w:tr>
      <w:tr w:rsidR="00FC00A4" w:rsidRPr="009C54AE" w14:paraId="1B2638AB" w14:textId="77777777" w:rsidTr="00D67ACA">
        <w:trPr>
          <w:trHeight w:val="340"/>
        </w:trPr>
        <w:tc>
          <w:tcPr>
            <w:tcW w:w="9520" w:type="dxa"/>
            <w:vAlign w:val="center"/>
          </w:tcPr>
          <w:p w14:paraId="5CB15C13" w14:textId="77777777" w:rsidR="00FC00A4" w:rsidRPr="009C54AE" w:rsidRDefault="00FC00A4" w:rsidP="00D67A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CB32E58">
              <w:rPr>
                <w:rFonts w:ascii="Corbel" w:hAnsi="Corbel"/>
                <w:sz w:val="24"/>
                <w:szCs w:val="24"/>
              </w:rPr>
              <w:t>Podstawy prawne i formy udziału podmiotów niepublicznych w sferze wykonywania zadań administracji świadczącej</w:t>
            </w:r>
          </w:p>
        </w:tc>
      </w:tr>
      <w:tr w:rsidR="00FC00A4" w:rsidRPr="009C54AE" w14:paraId="7C621438" w14:textId="77777777" w:rsidTr="00D67ACA">
        <w:trPr>
          <w:trHeight w:val="340"/>
        </w:trPr>
        <w:tc>
          <w:tcPr>
            <w:tcW w:w="9520" w:type="dxa"/>
            <w:vAlign w:val="center"/>
          </w:tcPr>
          <w:p w14:paraId="2458C3F3" w14:textId="77777777" w:rsidR="00FC00A4" w:rsidRPr="009C54AE" w:rsidRDefault="00FC00A4" w:rsidP="00D67A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CB32E58">
              <w:rPr>
                <w:rFonts w:ascii="Corbel" w:hAnsi="Corbel"/>
                <w:sz w:val="24"/>
                <w:szCs w:val="24"/>
              </w:rPr>
              <w:t>Podstawy prawne i formy udziału podmiotów niepublicznych w sferze zadań administracji gospodarczej.</w:t>
            </w:r>
          </w:p>
        </w:tc>
      </w:tr>
      <w:tr w:rsidR="00FC00A4" w:rsidRPr="009C54AE" w14:paraId="1CF4EFA4" w14:textId="77777777" w:rsidTr="00D67ACA">
        <w:trPr>
          <w:trHeight w:val="340"/>
        </w:trPr>
        <w:tc>
          <w:tcPr>
            <w:tcW w:w="9520" w:type="dxa"/>
            <w:vAlign w:val="center"/>
          </w:tcPr>
          <w:p w14:paraId="59AEAB78" w14:textId="77777777" w:rsidR="00FC00A4" w:rsidRPr="009C54AE" w:rsidRDefault="00FC00A4" w:rsidP="00D67A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CB32E58">
              <w:rPr>
                <w:rFonts w:ascii="Corbel" w:hAnsi="Corbel"/>
                <w:sz w:val="24"/>
                <w:szCs w:val="24"/>
              </w:rPr>
              <w:t>Podstawy prawne i formy udziału podmiotów niepublicznych w sferze stanowienia aktów prawnych.</w:t>
            </w:r>
          </w:p>
        </w:tc>
      </w:tr>
      <w:tr w:rsidR="00FC00A4" w:rsidRPr="009C54AE" w14:paraId="62D4F206" w14:textId="77777777" w:rsidTr="00D67ACA">
        <w:trPr>
          <w:trHeight w:val="340"/>
        </w:trPr>
        <w:tc>
          <w:tcPr>
            <w:tcW w:w="9520" w:type="dxa"/>
            <w:vAlign w:val="center"/>
          </w:tcPr>
          <w:p w14:paraId="7B9A2045" w14:textId="77777777" w:rsidR="00FC00A4" w:rsidRPr="009C54AE" w:rsidRDefault="00FC00A4" w:rsidP="00D67A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CB32E58">
              <w:rPr>
                <w:rFonts w:ascii="Corbel" w:hAnsi="Corbel"/>
                <w:sz w:val="24"/>
                <w:szCs w:val="24"/>
              </w:rPr>
              <w:t>Podstawy prawne i formy udziału podmiotów niepublicznych w sferze stanowienia aktów planowania.</w:t>
            </w:r>
          </w:p>
        </w:tc>
      </w:tr>
      <w:tr w:rsidR="00FC00A4" w:rsidRPr="009C54AE" w14:paraId="57D58E93" w14:textId="77777777" w:rsidTr="00D67ACA">
        <w:trPr>
          <w:trHeight w:val="340"/>
        </w:trPr>
        <w:tc>
          <w:tcPr>
            <w:tcW w:w="9520" w:type="dxa"/>
            <w:vAlign w:val="center"/>
          </w:tcPr>
          <w:p w14:paraId="1E55ACDE" w14:textId="77777777" w:rsidR="00FC00A4" w:rsidRPr="009C54AE" w:rsidRDefault="00FC00A4" w:rsidP="00D67A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CB32E58">
              <w:rPr>
                <w:rFonts w:ascii="Corbel" w:hAnsi="Corbel"/>
                <w:sz w:val="24"/>
                <w:szCs w:val="24"/>
              </w:rPr>
              <w:t>Podstawy prawne i formy udziału podmiotów niepublicznych w procesach kontroli.</w:t>
            </w:r>
          </w:p>
        </w:tc>
      </w:tr>
    </w:tbl>
    <w:p w14:paraId="36CB73A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205D67" w14:textId="0EC84F0B" w:rsidR="0085747A" w:rsidRDefault="0085747A" w:rsidP="00D67ACA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6CB32E5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6CB32E58">
        <w:rPr>
          <w:rFonts w:ascii="Corbel" w:hAnsi="Corbel"/>
          <w:sz w:val="24"/>
          <w:szCs w:val="24"/>
        </w:rPr>
        <w:t xml:space="preserve">, </w:t>
      </w:r>
      <w:r w:rsidRPr="6CB32E58">
        <w:rPr>
          <w:rFonts w:ascii="Corbel" w:hAnsi="Corbel"/>
          <w:sz w:val="24"/>
          <w:szCs w:val="24"/>
        </w:rPr>
        <w:t>zajęć praktycznych</w:t>
      </w:r>
    </w:p>
    <w:p w14:paraId="7FF06671" w14:textId="77777777" w:rsidR="00D67ACA" w:rsidRPr="009C54AE" w:rsidRDefault="00D67ACA" w:rsidP="00D67AC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19F613" w14:textId="77777777" w:rsidTr="00D67ACA">
        <w:trPr>
          <w:trHeight w:val="340"/>
        </w:trPr>
        <w:tc>
          <w:tcPr>
            <w:tcW w:w="9520" w:type="dxa"/>
            <w:vAlign w:val="center"/>
          </w:tcPr>
          <w:p w14:paraId="12AC17CE" w14:textId="77777777" w:rsidR="0085747A" w:rsidRPr="009C54AE" w:rsidRDefault="0085747A" w:rsidP="00D67AC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00A4" w:rsidRPr="009C54AE" w14:paraId="3A4255F8" w14:textId="77777777" w:rsidTr="00D67ACA">
        <w:trPr>
          <w:trHeight w:val="340"/>
        </w:trPr>
        <w:tc>
          <w:tcPr>
            <w:tcW w:w="9520" w:type="dxa"/>
            <w:vAlign w:val="center"/>
          </w:tcPr>
          <w:p w14:paraId="5202389A" w14:textId="77777777" w:rsidR="00FC00A4" w:rsidRPr="009C54AE" w:rsidRDefault="00FC00A4" w:rsidP="00D67A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zadań publicznych i ich klasyfikacja wg organów administracji publicznej.</w:t>
            </w:r>
          </w:p>
        </w:tc>
      </w:tr>
      <w:tr w:rsidR="00FC00A4" w:rsidRPr="009C54AE" w14:paraId="0AC31514" w14:textId="77777777" w:rsidTr="00D67ACA">
        <w:trPr>
          <w:trHeight w:val="340"/>
        </w:trPr>
        <w:tc>
          <w:tcPr>
            <w:tcW w:w="9520" w:type="dxa"/>
            <w:vAlign w:val="center"/>
          </w:tcPr>
          <w:p w14:paraId="1DE8E5C2" w14:textId="77777777" w:rsidR="00FC00A4" w:rsidRPr="009C54AE" w:rsidRDefault="00FC00A4" w:rsidP="00D67A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rodzaje podmiotów spoza systemu administracji publicznej.</w:t>
            </w:r>
          </w:p>
        </w:tc>
      </w:tr>
      <w:tr w:rsidR="00FC00A4" w:rsidRPr="009C54AE" w14:paraId="67D8DE7F" w14:textId="77777777" w:rsidTr="00D67ACA">
        <w:trPr>
          <w:trHeight w:val="340"/>
        </w:trPr>
        <w:tc>
          <w:tcPr>
            <w:tcW w:w="9520" w:type="dxa"/>
            <w:vAlign w:val="center"/>
          </w:tcPr>
          <w:p w14:paraId="790C4C52" w14:textId="77777777" w:rsidR="00FC00A4" w:rsidRPr="009C54AE" w:rsidRDefault="00FC00A4" w:rsidP="00D67A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prawne i formy udziału podmiotów niepublicznych w wykonywaniu zadań pomocy społecznej. </w:t>
            </w:r>
          </w:p>
        </w:tc>
      </w:tr>
      <w:tr w:rsidR="00FC00A4" w:rsidRPr="009C54AE" w14:paraId="7BF12A1B" w14:textId="77777777" w:rsidTr="00D67ACA">
        <w:trPr>
          <w:trHeight w:val="340"/>
        </w:trPr>
        <w:tc>
          <w:tcPr>
            <w:tcW w:w="9520" w:type="dxa"/>
            <w:vAlign w:val="center"/>
          </w:tcPr>
          <w:p w14:paraId="05DC9FF5" w14:textId="77777777" w:rsidR="00FC00A4" w:rsidRPr="009C54AE" w:rsidRDefault="00FC00A4" w:rsidP="00D67A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i formy udziału podmiotów niepublicznych w wykonywaniu zadań z zakresu oświaty i wychowania.</w:t>
            </w:r>
          </w:p>
        </w:tc>
      </w:tr>
      <w:tr w:rsidR="00FC00A4" w:rsidRPr="009C54AE" w14:paraId="28297472" w14:textId="77777777" w:rsidTr="00D67ACA">
        <w:trPr>
          <w:trHeight w:val="340"/>
        </w:trPr>
        <w:tc>
          <w:tcPr>
            <w:tcW w:w="9520" w:type="dxa"/>
            <w:vAlign w:val="center"/>
          </w:tcPr>
          <w:p w14:paraId="6DE93F2C" w14:textId="77777777" w:rsidR="00FC00A4" w:rsidRPr="009C54AE" w:rsidRDefault="00FC00A4" w:rsidP="00D67A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i formy udział podmiotów niepublicznych w zadaniach inwestycyjnych na przykładzie gminy.</w:t>
            </w:r>
          </w:p>
        </w:tc>
      </w:tr>
      <w:tr w:rsidR="00FC00A4" w:rsidRPr="009C54AE" w14:paraId="126A5B47" w14:textId="77777777" w:rsidTr="00D67ACA">
        <w:trPr>
          <w:trHeight w:val="340"/>
        </w:trPr>
        <w:tc>
          <w:tcPr>
            <w:tcW w:w="9520" w:type="dxa"/>
            <w:vAlign w:val="center"/>
          </w:tcPr>
          <w:p w14:paraId="5964FDD3" w14:textId="77777777" w:rsidR="00FC00A4" w:rsidRPr="009C54AE" w:rsidRDefault="00FC00A4" w:rsidP="00D67A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i formy udziału podmiotów niepublicznych w kształtowaniu przepisów prawa powszechnie obowiązującego na przykładzie jednostek samorządu terytorialnego.</w:t>
            </w:r>
          </w:p>
        </w:tc>
      </w:tr>
      <w:tr w:rsidR="00FC00A4" w:rsidRPr="009C54AE" w14:paraId="4782C9E1" w14:textId="77777777" w:rsidTr="00D67ACA">
        <w:trPr>
          <w:trHeight w:val="340"/>
        </w:trPr>
        <w:tc>
          <w:tcPr>
            <w:tcW w:w="9520" w:type="dxa"/>
            <w:vAlign w:val="center"/>
          </w:tcPr>
          <w:p w14:paraId="153C5B2F" w14:textId="77777777" w:rsidR="00FC00A4" w:rsidRPr="009C54AE" w:rsidRDefault="00FC00A4" w:rsidP="00D67A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1173E46">
              <w:rPr>
                <w:rFonts w:ascii="Corbel" w:hAnsi="Corbel"/>
                <w:sz w:val="24"/>
                <w:szCs w:val="24"/>
              </w:rPr>
              <w:t>Podstawy prawne i formy udziału podmiotów niepublicznych w opracowywaniu przez organy administracji programów i strategii na przykładzie zadań z zakresu rozwoju.</w:t>
            </w:r>
          </w:p>
        </w:tc>
      </w:tr>
      <w:tr w:rsidR="00FC00A4" w:rsidRPr="009C54AE" w14:paraId="0F01C4F1" w14:textId="77777777" w:rsidTr="00D67ACA">
        <w:trPr>
          <w:trHeight w:val="340"/>
        </w:trPr>
        <w:tc>
          <w:tcPr>
            <w:tcW w:w="9520" w:type="dxa"/>
            <w:vAlign w:val="center"/>
          </w:tcPr>
          <w:p w14:paraId="7F87923A" w14:textId="77777777" w:rsidR="00FC00A4" w:rsidRPr="009C54AE" w:rsidRDefault="00FC00A4" w:rsidP="00D67A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Podmioty niepubliczne jako uczestnicy kontroli na przykładzie kontroli społecznej.</w:t>
            </w:r>
          </w:p>
        </w:tc>
      </w:tr>
    </w:tbl>
    <w:p w14:paraId="51ED0D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59A4EA" w14:textId="77777777" w:rsidR="00D67ACA" w:rsidRDefault="00D67AC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E28A0BC" w14:textId="630AB0EE" w:rsidR="0085747A" w:rsidRPr="009C54AE" w:rsidRDefault="009F4610" w:rsidP="00D67AC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</w:t>
      </w:r>
      <w:r w:rsidR="00D67A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7AAFE20" w14:textId="77777777" w:rsidR="0085747A" w:rsidRPr="00F60C3C" w:rsidRDefault="0085747A" w:rsidP="00D67ACA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5E3E373" w14:textId="77777777" w:rsidR="00FC00A4" w:rsidRPr="00D67ACA" w:rsidRDefault="00FC00A4" w:rsidP="00D67ACA">
      <w:pPr>
        <w:pStyle w:val="Punktygwne"/>
        <w:spacing w:before="0" w:after="0"/>
        <w:ind w:left="851"/>
        <w:jc w:val="both"/>
        <w:rPr>
          <w:rFonts w:ascii="Corbel" w:hAnsi="Corbel"/>
          <w:b w:val="0"/>
          <w:smallCaps w:val="0"/>
          <w:szCs w:val="24"/>
        </w:rPr>
      </w:pPr>
      <w:r w:rsidRPr="00D67ACA">
        <w:rPr>
          <w:rFonts w:ascii="Corbel" w:hAnsi="Corbel"/>
          <w:b w:val="0"/>
          <w:smallCaps w:val="0"/>
          <w:szCs w:val="24"/>
        </w:rPr>
        <w:t>Wykład: wykład informacyjny, wykład problemowy, wykład z prezentacją multimedialną.</w:t>
      </w:r>
    </w:p>
    <w:p w14:paraId="129973BE" w14:textId="77777777" w:rsidR="00FC00A4" w:rsidRPr="00D67ACA" w:rsidRDefault="00FC00A4" w:rsidP="00D67ACA">
      <w:pPr>
        <w:pStyle w:val="Punktygwne"/>
        <w:spacing w:before="0" w:after="0"/>
        <w:ind w:left="851"/>
        <w:jc w:val="both"/>
        <w:rPr>
          <w:rFonts w:ascii="Corbel" w:hAnsi="Corbel"/>
          <w:b w:val="0"/>
          <w:smallCaps w:val="0"/>
          <w:szCs w:val="24"/>
        </w:rPr>
      </w:pPr>
      <w:r w:rsidRPr="00D67ACA">
        <w:rPr>
          <w:rFonts w:ascii="Corbel" w:hAnsi="Corbel"/>
          <w:b w:val="0"/>
          <w:smallCaps w:val="0"/>
          <w:szCs w:val="24"/>
        </w:rPr>
        <w:t>Ćwiczenia: analiza tekstów z dyskusją, metoda projektów (projekt badawczy, praktyczny), praca w grupach (rozwiązywanie zadań, dyskusja)</w:t>
      </w:r>
    </w:p>
    <w:p w14:paraId="49C5473A" w14:textId="12FB2D64" w:rsidR="71173E46" w:rsidRDefault="71173E46" w:rsidP="00D67ACA">
      <w:pPr>
        <w:spacing w:after="0" w:line="240" w:lineRule="auto"/>
      </w:pPr>
    </w:p>
    <w:p w14:paraId="304A675E" w14:textId="77777777" w:rsidR="0085747A" w:rsidRPr="009C54AE" w:rsidRDefault="00C61DC5" w:rsidP="00D67AC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16C5F2F" w14:textId="77777777" w:rsidR="00923D7D" w:rsidRPr="00F60C3C" w:rsidRDefault="00923D7D" w:rsidP="00D67ACA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 w:val="22"/>
        </w:rPr>
      </w:pPr>
    </w:p>
    <w:p w14:paraId="258C6657" w14:textId="2C328C5A" w:rsidR="0085747A" w:rsidRPr="009C54AE" w:rsidRDefault="0085747A" w:rsidP="00D67AC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67A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63EF066" w14:textId="77777777" w:rsidR="0085747A" w:rsidRPr="009C54AE" w:rsidRDefault="0085747A" w:rsidP="00D67AC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93CBA38" w14:textId="77777777" w:rsidTr="00FC00A4">
        <w:tc>
          <w:tcPr>
            <w:tcW w:w="1962" w:type="dxa"/>
            <w:vAlign w:val="center"/>
          </w:tcPr>
          <w:p w14:paraId="079935E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B57EEA" w14:textId="77777777" w:rsidR="0085747A" w:rsidRPr="009C54AE" w:rsidRDefault="00F974DA" w:rsidP="003F30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D29FFE" w14:textId="77777777" w:rsidR="0085747A" w:rsidRPr="009C54AE" w:rsidRDefault="009F4610" w:rsidP="003F30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50839A" w14:textId="77777777" w:rsidR="00923D7D" w:rsidRPr="009C54AE" w:rsidRDefault="0085747A" w:rsidP="003F30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46D58ADA" w14:textId="77777777" w:rsidR="0085747A" w:rsidRPr="009C54AE" w:rsidRDefault="0085747A" w:rsidP="003F30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0878A74" w14:textId="77777777" w:rsidTr="00D67ACA">
        <w:trPr>
          <w:trHeight w:val="340"/>
        </w:trPr>
        <w:tc>
          <w:tcPr>
            <w:tcW w:w="1962" w:type="dxa"/>
            <w:vAlign w:val="center"/>
          </w:tcPr>
          <w:p w14:paraId="79C0B4D5" w14:textId="433EC6BB" w:rsidR="0085747A" w:rsidRPr="00D67ACA" w:rsidRDefault="00D67ACA" w:rsidP="00D67A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AC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70E63BF3" w14:textId="77777777" w:rsidR="0085747A" w:rsidRPr="00FC00A4" w:rsidRDefault="00FC00A4" w:rsidP="00D67A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00A4">
              <w:rPr>
                <w:rFonts w:ascii="Corbel" w:hAnsi="Corbel"/>
                <w:b w:val="0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4B96BAC2" w14:textId="77777777" w:rsidR="0085747A" w:rsidRPr="009C54AE" w:rsidRDefault="00FC00A4" w:rsidP="00D67A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FC00A4" w:rsidRPr="009C54AE" w14:paraId="3F2D4F9B" w14:textId="77777777" w:rsidTr="00D67ACA">
        <w:trPr>
          <w:trHeight w:val="340"/>
        </w:trPr>
        <w:tc>
          <w:tcPr>
            <w:tcW w:w="1962" w:type="dxa"/>
            <w:vAlign w:val="center"/>
          </w:tcPr>
          <w:p w14:paraId="1AD76626" w14:textId="5A5AC694" w:rsidR="00FC00A4" w:rsidRPr="00D67ACA" w:rsidRDefault="00D67ACA" w:rsidP="00D67A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AC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547689C2" w14:textId="77777777" w:rsidR="00FC00A4" w:rsidRPr="00FC00A4" w:rsidRDefault="00FC00A4" w:rsidP="00D67A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00A4">
              <w:rPr>
                <w:rFonts w:ascii="Corbel" w:hAnsi="Corbel"/>
                <w:b w:val="0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628FBC07" w14:textId="77777777" w:rsidR="00FC00A4" w:rsidRPr="009C54AE" w:rsidRDefault="00FC00A4" w:rsidP="00D67A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FC00A4" w:rsidRPr="009C54AE" w14:paraId="29C7F89E" w14:textId="77777777" w:rsidTr="00D67ACA">
        <w:trPr>
          <w:trHeight w:val="340"/>
        </w:trPr>
        <w:tc>
          <w:tcPr>
            <w:tcW w:w="1962" w:type="dxa"/>
            <w:vAlign w:val="center"/>
          </w:tcPr>
          <w:p w14:paraId="4853B8D6" w14:textId="1844E559" w:rsidR="00FC00A4" w:rsidRPr="00D67ACA" w:rsidRDefault="00D67ACA" w:rsidP="00D67A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AC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4EE6C72D" w14:textId="77777777" w:rsidR="00FC00A4" w:rsidRPr="00FC00A4" w:rsidRDefault="00FC00A4" w:rsidP="00D67A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00A4">
              <w:rPr>
                <w:rFonts w:ascii="Corbel" w:hAnsi="Corbel"/>
                <w:b w:val="0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0673F699" w14:textId="77777777" w:rsidR="00FC00A4" w:rsidRPr="009C54AE" w:rsidRDefault="00FC00A4" w:rsidP="00D67A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782B2C" w:rsidRPr="009C54AE" w14:paraId="4B951915" w14:textId="77777777" w:rsidTr="00D67ACA">
        <w:trPr>
          <w:trHeight w:val="340"/>
        </w:trPr>
        <w:tc>
          <w:tcPr>
            <w:tcW w:w="1962" w:type="dxa"/>
            <w:vAlign w:val="center"/>
          </w:tcPr>
          <w:p w14:paraId="77997F3D" w14:textId="1A2805F5" w:rsidR="00782B2C" w:rsidRPr="00D67ACA" w:rsidRDefault="00D67ACA" w:rsidP="00D67A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AC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56B3500E" w14:textId="77777777" w:rsidR="00782B2C" w:rsidRPr="009C54AE" w:rsidRDefault="00FC00A4" w:rsidP="00D67A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</w:t>
            </w:r>
          </w:p>
        </w:tc>
        <w:tc>
          <w:tcPr>
            <w:tcW w:w="2117" w:type="dxa"/>
            <w:vAlign w:val="center"/>
          </w:tcPr>
          <w:p w14:paraId="3812FD88" w14:textId="77777777" w:rsidR="00782B2C" w:rsidRPr="009C54AE" w:rsidRDefault="00FC00A4" w:rsidP="00D67A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2B2C" w:rsidRPr="009C54AE" w14:paraId="0A6EE528" w14:textId="77777777" w:rsidTr="00D67ACA">
        <w:trPr>
          <w:trHeight w:val="340"/>
        </w:trPr>
        <w:tc>
          <w:tcPr>
            <w:tcW w:w="1962" w:type="dxa"/>
            <w:vAlign w:val="center"/>
          </w:tcPr>
          <w:p w14:paraId="31F009D4" w14:textId="21D4B064" w:rsidR="00782B2C" w:rsidRPr="00D67ACA" w:rsidRDefault="00D67ACA" w:rsidP="00D67A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AC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60B5E3A1" w14:textId="77777777" w:rsidR="00782B2C" w:rsidRPr="009C54AE" w:rsidRDefault="00FC00A4" w:rsidP="00D67A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vAlign w:val="center"/>
          </w:tcPr>
          <w:p w14:paraId="3CEA7A9E" w14:textId="77777777" w:rsidR="00782B2C" w:rsidRPr="009C54AE" w:rsidRDefault="00FC00A4" w:rsidP="00D67A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2B2C" w:rsidRPr="009C54AE" w14:paraId="5A40F82B" w14:textId="77777777" w:rsidTr="00D67ACA">
        <w:trPr>
          <w:trHeight w:val="340"/>
        </w:trPr>
        <w:tc>
          <w:tcPr>
            <w:tcW w:w="1962" w:type="dxa"/>
            <w:vAlign w:val="center"/>
          </w:tcPr>
          <w:p w14:paraId="5B59D645" w14:textId="7B01FB61" w:rsidR="00782B2C" w:rsidRPr="00D67ACA" w:rsidRDefault="00D67ACA" w:rsidP="00D67A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AC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207DEB63" w14:textId="77777777" w:rsidR="00782B2C" w:rsidRPr="009C54AE" w:rsidRDefault="00FC00A4" w:rsidP="00D67A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vAlign w:val="center"/>
          </w:tcPr>
          <w:p w14:paraId="19BBF209" w14:textId="77777777" w:rsidR="00782B2C" w:rsidRPr="009C54AE" w:rsidRDefault="00FC00A4" w:rsidP="00D67A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97D6C9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BC27C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C4E392E" w14:textId="77777777" w:rsidR="00923D7D" w:rsidRPr="00F60C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bCs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FFBC91C" w14:textId="77777777" w:rsidTr="00923D7D">
        <w:tc>
          <w:tcPr>
            <w:tcW w:w="9670" w:type="dxa"/>
          </w:tcPr>
          <w:p w14:paraId="0FF495A5" w14:textId="77777777" w:rsidR="00F2377B" w:rsidRDefault="00F2377B" w:rsidP="00F60C3C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uczestnictwo w zajęciach oraz uzyskanie zaliczenia z ćwiczeń i złożenia z oceną pozytywną egzaminu końcowego. </w:t>
            </w:r>
          </w:p>
          <w:p w14:paraId="32A00565" w14:textId="5778B49E" w:rsidR="0085747A" w:rsidRPr="009C54AE" w:rsidRDefault="00F2377B" w:rsidP="00F60C3C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Przyjęte dla oceny kryteria odnoszą się do stopnia osiągnięcia przez studenta założonych efektów uczenia się i kształtują się dla ćwiczeń i wykładu w następujący sposób: </w:t>
            </w:r>
            <w:r w:rsidR="00D67ACA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poniżej 50%</w:t>
            </w:r>
            <w:r w:rsidR="00D67A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D67A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niedostateczna, </w:t>
            </w:r>
            <w:r w:rsidR="00D67ACA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w przedziale 51-60%</w:t>
            </w:r>
            <w:r w:rsidR="00D67A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ocena dostateczny, </w:t>
            </w:r>
            <w:r w:rsidR="00D67ACA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61-70%</w:t>
            </w:r>
            <w:r w:rsidR="00D67A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dostateczny plus, </w:t>
            </w:r>
            <w:r w:rsidR="00D67ACA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71-80% - dobry, </w:t>
            </w:r>
            <w:r w:rsidR="00D67ACA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81-90%- dobry plus, </w:t>
            </w:r>
            <w:r w:rsidR="00D67ACA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powyżej 90% - bardzo dobry.</w:t>
            </w:r>
          </w:p>
        </w:tc>
      </w:tr>
    </w:tbl>
    <w:p w14:paraId="395F13B6" w14:textId="77777777" w:rsidR="0085747A" w:rsidRPr="009C54AE" w:rsidRDefault="0085747A" w:rsidP="00F60C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83ED1C" w14:textId="77777777" w:rsidR="009F4610" w:rsidRPr="009C54AE" w:rsidRDefault="0085747A" w:rsidP="00F60C3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32C034B" w14:textId="77777777" w:rsidR="0085747A" w:rsidRPr="009C54AE" w:rsidRDefault="0085747A" w:rsidP="00F60C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9C54AE" w14:paraId="4C48516A" w14:textId="77777777" w:rsidTr="00D67ACA">
        <w:tc>
          <w:tcPr>
            <w:tcW w:w="5245" w:type="dxa"/>
            <w:vAlign w:val="center"/>
          </w:tcPr>
          <w:p w14:paraId="5A872FF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0F47B06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D4A5008" w14:textId="77777777" w:rsidTr="00D67ACA">
        <w:tc>
          <w:tcPr>
            <w:tcW w:w="5245" w:type="dxa"/>
          </w:tcPr>
          <w:p w14:paraId="0D6827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1173E46">
              <w:rPr>
                <w:rFonts w:ascii="Corbel" w:hAnsi="Corbel"/>
                <w:sz w:val="24"/>
                <w:szCs w:val="24"/>
              </w:rPr>
              <w:t>G</w:t>
            </w:r>
            <w:r w:rsidR="0085747A" w:rsidRPr="71173E4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3E7D35E1" w:rsidRPr="71173E46">
              <w:rPr>
                <w:rFonts w:ascii="Corbel" w:hAnsi="Corbel"/>
                <w:sz w:val="24"/>
                <w:szCs w:val="24"/>
              </w:rPr>
              <w:t>z </w:t>
            </w:r>
            <w:r w:rsidR="02D8BB23" w:rsidRPr="71173E4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71173E4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6FB0D0E2" w14:textId="77777777" w:rsidR="0085747A" w:rsidRPr="009C54AE" w:rsidRDefault="00782B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8F89766" w14:textId="77777777" w:rsidTr="00D67ACA">
        <w:tc>
          <w:tcPr>
            <w:tcW w:w="5245" w:type="dxa"/>
          </w:tcPr>
          <w:p w14:paraId="56ED2C5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3CA823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94" w:type="dxa"/>
          </w:tcPr>
          <w:p w14:paraId="6AF30AF7" w14:textId="77777777" w:rsidR="00C61DC5" w:rsidRPr="009C54AE" w:rsidRDefault="00782B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8E00A70" w14:textId="77777777" w:rsidTr="00D67ACA">
        <w:tc>
          <w:tcPr>
            <w:tcW w:w="5245" w:type="dxa"/>
          </w:tcPr>
          <w:p w14:paraId="43D4ECA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A87E99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94" w:type="dxa"/>
          </w:tcPr>
          <w:p w14:paraId="2B19D3D3" w14:textId="77777777" w:rsidR="00C61DC5" w:rsidRPr="009C54AE" w:rsidRDefault="00782B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293E4016" w14:textId="77777777" w:rsidTr="00D67ACA">
        <w:tc>
          <w:tcPr>
            <w:tcW w:w="5245" w:type="dxa"/>
          </w:tcPr>
          <w:p w14:paraId="65FD3AC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3EC51187" w14:textId="77777777" w:rsidR="0085747A" w:rsidRPr="009C54AE" w:rsidRDefault="00782B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DFB9025" w14:textId="77777777" w:rsidTr="00F60C3C">
        <w:trPr>
          <w:trHeight w:val="351"/>
        </w:trPr>
        <w:tc>
          <w:tcPr>
            <w:tcW w:w="5245" w:type="dxa"/>
          </w:tcPr>
          <w:p w14:paraId="542D4FE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695E33F1" w14:textId="77777777" w:rsidR="0085747A" w:rsidRPr="009C54AE" w:rsidRDefault="00782B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6D5D55A" w14:textId="77777777" w:rsidR="0085747A" w:rsidRPr="009C54AE" w:rsidRDefault="00923D7D" w:rsidP="00D67ACA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66A57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E713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E81C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3577"/>
      </w:tblGrid>
      <w:tr w:rsidR="0085747A" w:rsidRPr="009C54AE" w14:paraId="5F157E62" w14:textId="77777777" w:rsidTr="00F60C3C">
        <w:trPr>
          <w:trHeight w:val="397"/>
        </w:trPr>
        <w:tc>
          <w:tcPr>
            <w:tcW w:w="3936" w:type="dxa"/>
          </w:tcPr>
          <w:p w14:paraId="62A558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77" w:type="dxa"/>
          </w:tcPr>
          <w:p w14:paraId="7C3D849D" w14:textId="77777777" w:rsidR="0085747A" w:rsidRPr="009C54AE" w:rsidRDefault="4E6A405A" w:rsidP="6CB32E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CB32E58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61F2DE32" w14:textId="77777777" w:rsidTr="00F60C3C">
        <w:trPr>
          <w:trHeight w:val="397"/>
        </w:trPr>
        <w:tc>
          <w:tcPr>
            <w:tcW w:w="3936" w:type="dxa"/>
          </w:tcPr>
          <w:p w14:paraId="569E5F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77" w:type="dxa"/>
          </w:tcPr>
          <w:p w14:paraId="14C1980D" w14:textId="77777777" w:rsidR="0085747A" w:rsidRPr="009C54AE" w:rsidRDefault="174B327B" w:rsidP="6CB32E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CB32E58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529DA9EA" w14:textId="77777777" w:rsidR="002813CD" w:rsidRDefault="002813C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8C6A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6E23B5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FC00A4" w:rsidRPr="00A751EF" w14:paraId="62720F88" w14:textId="77777777" w:rsidTr="00F60C3C">
        <w:trPr>
          <w:trHeight w:val="397"/>
        </w:trPr>
        <w:tc>
          <w:tcPr>
            <w:tcW w:w="8897" w:type="dxa"/>
          </w:tcPr>
          <w:p w14:paraId="600B1E38" w14:textId="77777777" w:rsidR="00FC00A4" w:rsidRPr="00A751EF" w:rsidRDefault="00FC00A4" w:rsidP="00F60C3C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A751EF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19F3E455" w14:textId="69519CD0" w:rsidR="00FC00A4" w:rsidRPr="00A751EF" w:rsidRDefault="00FC00A4" w:rsidP="00F60C3C">
            <w:pPr>
              <w:pStyle w:val="Punktygwne"/>
              <w:numPr>
                <w:ilvl w:val="0"/>
                <w:numId w:val="3"/>
              </w:numPr>
              <w:spacing w:before="120" w:after="0"/>
              <w:ind w:left="284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A751EF">
              <w:rPr>
                <w:rFonts w:ascii="Corbel" w:hAnsi="Corbel"/>
                <w:b w:val="0"/>
                <w:smallCaps w:val="0"/>
                <w:szCs w:val="24"/>
              </w:rPr>
              <w:t xml:space="preserve">S. Biernat, </w:t>
            </w:r>
            <w:r w:rsidRPr="00A751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Prywatyzacja zadań publicznych. Problematyka prawna</w:t>
            </w:r>
            <w:r w:rsidRPr="00A751EF">
              <w:rPr>
                <w:rFonts w:ascii="Corbel" w:hAnsi="Corbel"/>
                <w:b w:val="0"/>
                <w:smallCaps w:val="0"/>
                <w:szCs w:val="24"/>
              </w:rPr>
              <w:t>, Warszawa-Kraków 1994</w:t>
            </w:r>
            <w:r w:rsidR="003F3076" w:rsidRPr="00A751E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C8B5E48" w14:textId="5A6D7330" w:rsidR="00FC00A4" w:rsidRPr="00A751EF" w:rsidRDefault="00FC00A4" w:rsidP="00F60C3C">
            <w:pPr>
              <w:pStyle w:val="Punktygwne"/>
              <w:numPr>
                <w:ilvl w:val="0"/>
                <w:numId w:val="3"/>
              </w:numPr>
              <w:spacing w:before="120" w:after="0"/>
              <w:ind w:left="284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A751EF">
              <w:rPr>
                <w:rFonts w:ascii="Corbel" w:hAnsi="Corbel"/>
                <w:b w:val="0"/>
                <w:smallCaps w:val="0"/>
                <w:szCs w:val="24"/>
              </w:rPr>
              <w:t xml:space="preserve">L. Zacharko, </w:t>
            </w:r>
            <w:r w:rsidRPr="00A751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Prywatyzacja zadań publicznych gminy. Studium administracyjnoprawne</w:t>
            </w:r>
            <w:r w:rsidRPr="00A751EF">
              <w:rPr>
                <w:rFonts w:ascii="Corbel" w:hAnsi="Corbel"/>
                <w:b w:val="0"/>
                <w:smallCaps w:val="0"/>
                <w:szCs w:val="24"/>
              </w:rPr>
              <w:t>. Katowice 2000</w:t>
            </w:r>
            <w:r w:rsidR="003F3076" w:rsidRPr="00A751E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2B4857F" w14:textId="09921488" w:rsidR="00FC00A4" w:rsidRPr="00F60C3C" w:rsidRDefault="00FC00A4" w:rsidP="00F60C3C">
            <w:pPr>
              <w:pStyle w:val="Punktygwne"/>
              <w:numPr>
                <w:ilvl w:val="0"/>
                <w:numId w:val="3"/>
              </w:numPr>
              <w:spacing w:before="120" w:after="120"/>
              <w:ind w:left="284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A751EF">
              <w:rPr>
                <w:rFonts w:ascii="Corbel" w:hAnsi="Corbel"/>
                <w:b w:val="0"/>
                <w:smallCaps w:val="0"/>
                <w:szCs w:val="24"/>
              </w:rPr>
              <w:t xml:space="preserve">A. Barczewska-Dziobek, </w:t>
            </w:r>
            <w:r w:rsidRPr="00A751E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shd w:val="clear" w:color="auto" w:fill="FFFFFF"/>
              </w:rPr>
              <w:t>Relacje administracji publicznej z podmiotami niepublicznymi w sferze stanowienia przepisów i planów działania</w:t>
            </w:r>
            <w:r w:rsidRPr="00A751EF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[w:]</w:t>
            </w:r>
            <w:r w:rsidR="002B162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„</w:t>
            </w:r>
            <w:r w:rsidRPr="00A751EF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Administracja </w:t>
            </w:r>
            <w:proofErr w:type="spellStart"/>
            <w:r w:rsidRPr="00A751EF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niewładcza</w:t>
            </w:r>
            <w:proofErr w:type="spellEnd"/>
            <w:r w:rsidR="002B162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”,</w:t>
            </w:r>
            <w:r w:rsidRPr="00A751EF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(red. ) A. Barczewska-Dziobek, K. Kłosowska-Lasek, Rzeszów 2014</w:t>
            </w:r>
            <w:r w:rsidR="003F3076" w:rsidRPr="00A751EF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.</w:t>
            </w:r>
          </w:p>
        </w:tc>
      </w:tr>
      <w:tr w:rsidR="00FC00A4" w:rsidRPr="00A751EF" w14:paraId="67133B45" w14:textId="77777777" w:rsidTr="00F60C3C">
        <w:trPr>
          <w:trHeight w:val="397"/>
        </w:trPr>
        <w:tc>
          <w:tcPr>
            <w:tcW w:w="8897" w:type="dxa"/>
          </w:tcPr>
          <w:p w14:paraId="3A0E41DA" w14:textId="50011E4A" w:rsidR="00F60C3C" w:rsidRPr="00A751EF" w:rsidRDefault="00FC00A4" w:rsidP="00F60C3C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A751EF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21BBD2E0" w14:textId="4F9FAB4C" w:rsidR="00FC00A4" w:rsidRPr="00A751EF" w:rsidRDefault="00FC00A4" w:rsidP="00F60C3C">
            <w:pPr>
              <w:pStyle w:val="Punktygwne"/>
              <w:numPr>
                <w:ilvl w:val="0"/>
                <w:numId w:val="4"/>
              </w:numPr>
              <w:spacing w:before="12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51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Blicharz, </w:t>
            </w:r>
            <w:r w:rsidRPr="00A751E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Udział polskich organizacji pozarządowych w wykonywaniu zadań publicznych</w:t>
            </w:r>
            <w:r w:rsidRPr="00A751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 2005</w:t>
            </w:r>
            <w:r w:rsidR="003F3076" w:rsidRPr="00A751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D9591B3" w14:textId="076B2FE2" w:rsidR="00FC00A4" w:rsidRPr="00A751EF" w:rsidRDefault="00FC00A4" w:rsidP="00F60C3C">
            <w:pPr>
              <w:pStyle w:val="Punktygwne"/>
              <w:numPr>
                <w:ilvl w:val="0"/>
                <w:numId w:val="4"/>
              </w:numPr>
              <w:spacing w:before="120" w:after="0"/>
              <w:ind w:left="284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A751EF">
              <w:rPr>
                <w:rFonts w:ascii="Corbel" w:hAnsi="Corbel"/>
                <w:b w:val="0"/>
                <w:smallCaps w:val="0"/>
                <w:szCs w:val="24"/>
              </w:rPr>
              <w:t xml:space="preserve">J. Szlachetko, </w:t>
            </w:r>
            <w:r w:rsidR="003F3076" w:rsidRPr="00A751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</w:t>
            </w:r>
            <w:r w:rsidRPr="00A751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dział podmiotów spoza systemu administracji publicznej w stanowieniu prawa miejscowego przez organy jednostek samorządu terytorialnego</w:t>
            </w:r>
            <w:r w:rsidRPr="00A751EF">
              <w:rPr>
                <w:rFonts w:ascii="Corbel" w:hAnsi="Corbel"/>
                <w:b w:val="0"/>
                <w:smallCaps w:val="0"/>
                <w:szCs w:val="24"/>
              </w:rPr>
              <w:t>, Gdańsk 2016</w:t>
            </w:r>
            <w:r w:rsidR="003F3076" w:rsidRPr="00A751E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E034DF4" w14:textId="460D5445" w:rsidR="00FC00A4" w:rsidRPr="00A751EF" w:rsidRDefault="00FC00A4" w:rsidP="00F60C3C">
            <w:pPr>
              <w:pStyle w:val="Punktygwne"/>
              <w:numPr>
                <w:ilvl w:val="0"/>
                <w:numId w:val="4"/>
              </w:numPr>
              <w:spacing w:before="120" w:after="0"/>
              <w:ind w:left="284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A751EF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proofErr w:type="spellStart"/>
            <w:r w:rsidRPr="00A751EF">
              <w:rPr>
                <w:rFonts w:ascii="Corbel" w:hAnsi="Corbel"/>
                <w:b w:val="0"/>
                <w:smallCaps w:val="0"/>
                <w:szCs w:val="24"/>
              </w:rPr>
              <w:t>Szymkow</w:t>
            </w:r>
            <w:proofErr w:type="spellEnd"/>
            <w:r w:rsidRPr="00A751E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751E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Uspołecznienie a prywatyzacja zadań publicznych w świetle rozwoju społeczeństwa obywatelskiego</w:t>
            </w:r>
            <w:r w:rsidRPr="00A751E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F60C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751EF">
              <w:rPr>
                <w:rFonts w:ascii="Corbel" w:hAnsi="Corbel"/>
                <w:b w:val="0"/>
                <w:smallCaps w:val="0"/>
                <w:szCs w:val="24"/>
              </w:rPr>
              <w:t>http://www.repozytorium.uni.wroc.pl/Content/79893/PDF/04_B_Szymkow_</w:t>
            </w:r>
            <w:r w:rsidR="00F60C3C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A751EF">
              <w:rPr>
                <w:rFonts w:ascii="Corbel" w:hAnsi="Corbel"/>
                <w:b w:val="0"/>
                <w:smallCaps w:val="0"/>
                <w:szCs w:val="24"/>
              </w:rPr>
              <w:t>Uspolecznienie_a_prywatyzacja_zadan_publicznych.pdf,</w:t>
            </w:r>
          </w:p>
          <w:p w14:paraId="4FD25FE2" w14:textId="7D2E568B" w:rsidR="00FC00A4" w:rsidRPr="00A751EF" w:rsidRDefault="00FC00A4" w:rsidP="00F60C3C">
            <w:pPr>
              <w:pStyle w:val="Punktygwne"/>
              <w:numPr>
                <w:ilvl w:val="0"/>
                <w:numId w:val="4"/>
              </w:numPr>
              <w:spacing w:before="12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51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Nitecki, </w:t>
            </w:r>
            <w:r w:rsidRPr="00A751E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Współpraca międzysektorowa i zlecanie zadań podmiotom niepublicznym: pożytku publicznego i biznesowym (w ramach różnego rodzaju partnerstw) w sferze pomocy społeczne</w:t>
            </w:r>
            <w:r w:rsidRPr="00A751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j, </w:t>
            </w:r>
            <w:r w:rsidRPr="00A751EF">
              <w:rPr>
                <w:rFonts w:ascii="Corbel" w:hAnsi="Corbel"/>
                <w:b w:val="0"/>
                <w:smallCaps w:val="0"/>
                <w:szCs w:val="24"/>
              </w:rPr>
              <w:t>https://wrzos.org.pl/projekt1.18/download/Ekspertyzy%20prawna%20ZE%20modele.pdf</w:t>
            </w:r>
          </w:p>
          <w:p w14:paraId="54B53D90" w14:textId="239E3C3A" w:rsidR="00FC00A4" w:rsidRDefault="00FC00A4" w:rsidP="00F60C3C">
            <w:pPr>
              <w:pStyle w:val="Punktygwne"/>
              <w:numPr>
                <w:ilvl w:val="0"/>
                <w:numId w:val="4"/>
              </w:numPr>
              <w:spacing w:before="12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51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Szewczak, </w:t>
            </w:r>
            <w:r w:rsidRPr="00A751E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Administrowanie rozwojem regionalnym w systemie prawa administracyjnego</w:t>
            </w:r>
            <w:r w:rsidRPr="00A751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2013.</w:t>
            </w:r>
          </w:p>
          <w:p w14:paraId="48079CB2" w14:textId="0866AC98" w:rsidR="003319CC" w:rsidRPr="00A751EF" w:rsidRDefault="003319CC" w:rsidP="00F60C3C">
            <w:pPr>
              <w:pStyle w:val="Punktygwne"/>
              <w:numPr>
                <w:ilvl w:val="0"/>
                <w:numId w:val="4"/>
              </w:numPr>
              <w:spacing w:before="120" w:after="12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</w:t>
            </w:r>
            <w:r w:rsidR="00F60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Fleszar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19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Realizacja zadań publicznych przez organizacje pozarządowe –studium administracyjnoprawne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Sosnowiec 2018</w:t>
            </w:r>
          </w:p>
        </w:tc>
      </w:tr>
    </w:tbl>
    <w:p w14:paraId="67D5A167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97F52A" w14:textId="77777777" w:rsidR="00F60C3C" w:rsidRPr="009C54AE" w:rsidRDefault="00F60C3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9DD65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67550" w14:textId="77777777" w:rsidR="009634C7" w:rsidRDefault="009634C7" w:rsidP="00C16ABF">
      <w:pPr>
        <w:spacing w:after="0" w:line="240" w:lineRule="auto"/>
      </w:pPr>
      <w:r>
        <w:separator/>
      </w:r>
    </w:p>
  </w:endnote>
  <w:endnote w:type="continuationSeparator" w:id="0">
    <w:p w14:paraId="3E40B077" w14:textId="77777777" w:rsidR="009634C7" w:rsidRDefault="009634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96E22" w14:textId="77777777" w:rsidR="009634C7" w:rsidRDefault="009634C7" w:rsidP="00C16ABF">
      <w:pPr>
        <w:spacing w:after="0" w:line="240" w:lineRule="auto"/>
      </w:pPr>
      <w:r>
        <w:separator/>
      </w:r>
    </w:p>
  </w:footnote>
  <w:footnote w:type="continuationSeparator" w:id="0">
    <w:p w14:paraId="11A262D3" w14:textId="77777777" w:rsidR="009634C7" w:rsidRDefault="009634C7" w:rsidP="00C16ABF">
      <w:pPr>
        <w:spacing w:after="0" w:line="240" w:lineRule="auto"/>
      </w:pPr>
      <w:r>
        <w:continuationSeparator/>
      </w:r>
    </w:p>
  </w:footnote>
  <w:footnote w:id="1">
    <w:p w14:paraId="60972BF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B92CDB"/>
    <w:multiLevelType w:val="hybridMultilevel"/>
    <w:tmpl w:val="25DC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CD6DF5"/>
    <w:multiLevelType w:val="hybridMultilevel"/>
    <w:tmpl w:val="CF1873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C26129"/>
    <w:multiLevelType w:val="hybridMultilevel"/>
    <w:tmpl w:val="5DD2D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72764">
    <w:abstractNumId w:val="0"/>
  </w:num>
  <w:num w:numId="2" w16cid:durableId="896161963">
    <w:abstractNumId w:val="2"/>
  </w:num>
  <w:num w:numId="3" w16cid:durableId="2116974571">
    <w:abstractNumId w:val="3"/>
  </w:num>
  <w:num w:numId="4" w16cid:durableId="41459866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870"/>
    <w:rsid w:val="00042A51"/>
    <w:rsid w:val="00042D2E"/>
    <w:rsid w:val="00043B88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754"/>
    <w:rsid w:val="000F1C57"/>
    <w:rsid w:val="000F5615"/>
    <w:rsid w:val="001218A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D60"/>
    <w:rsid w:val="001D657B"/>
    <w:rsid w:val="001D7B54"/>
    <w:rsid w:val="001E0209"/>
    <w:rsid w:val="001E2696"/>
    <w:rsid w:val="001F2CA2"/>
    <w:rsid w:val="00207CB4"/>
    <w:rsid w:val="002144C0"/>
    <w:rsid w:val="0022477D"/>
    <w:rsid w:val="002278A9"/>
    <w:rsid w:val="002336F9"/>
    <w:rsid w:val="0024028F"/>
    <w:rsid w:val="00244ABC"/>
    <w:rsid w:val="00256EA2"/>
    <w:rsid w:val="002673CD"/>
    <w:rsid w:val="002813CD"/>
    <w:rsid w:val="00281FF2"/>
    <w:rsid w:val="002857DE"/>
    <w:rsid w:val="00291567"/>
    <w:rsid w:val="002A22BF"/>
    <w:rsid w:val="002A2389"/>
    <w:rsid w:val="002A671D"/>
    <w:rsid w:val="002B162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914"/>
    <w:rsid w:val="003319C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6D8"/>
    <w:rsid w:val="003D18A9"/>
    <w:rsid w:val="003D6CE2"/>
    <w:rsid w:val="003E1941"/>
    <w:rsid w:val="003E21DF"/>
    <w:rsid w:val="003E2FE6"/>
    <w:rsid w:val="003E49D5"/>
    <w:rsid w:val="003F205D"/>
    <w:rsid w:val="003F3076"/>
    <w:rsid w:val="003F38C0"/>
    <w:rsid w:val="00410614"/>
    <w:rsid w:val="00414E3C"/>
    <w:rsid w:val="0042244A"/>
    <w:rsid w:val="0042745A"/>
    <w:rsid w:val="00431D5C"/>
    <w:rsid w:val="004362C6"/>
    <w:rsid w:val="00437FA2"/>
    <w:rsid w:val="00444DC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8CB"/>
    <w:rsid w:val="004D5282"/>
    <w:rsid w:val="004F1551"/>
    <w:rsid w:val="004F4E53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5801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845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B2C"/>
    <w:rsid w:val="00787C2A"/>
    <w:rsid w:val="00790E27"/>
    <w:rsid w:val="007A4022"/>
    <w:rsid w:val="007A6E6E"/>
    <w:rsid w:val="007C3299"/>
    <w:rsid w:val="007C3BCC"/>
    <w:rsid w:val="007C4546"/>
    <w:rsid w:val="007D01A3"/>
    <w:rsid w:val="007D6E56"/>
    <w:rsid w:val="007F4155"/>
    <w:rsid w:val="00804579"/>
    <w:rsid w:val="0081554D"/>
    <w:rsid w:val="0081707E"/>
    <w:rsid w:val="008449B3"/>
    <w:rsid w:val="008552A2"/>
    <w:rsid w:val="0085747A"/>
    <w:rsid w:val="00857A85"/>
    <w:rsid w:val="00863461"/>
    <w:rsid w:val="00884922"/>
    <w:rsid w:val="00885F64"/>
    <w:rsid w:val="00891580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76F"/>
    <w:rsid w:val="008E64F4"/>
    <w:rsid w:val="008F12C9"/>
    <w:rsid w:val="008F6E29"/>
    <w:rsid w:val="00916188"/>
    <w:rsid w:val="00923D7D"/>
    <w:rsid w:val="009317E8"/>
    <w:rsid w:val="00936778"/>
    <w:rsid w:val="009508DF"/>
    <w:rsid w:val="00950DAC"/>
    <w:rsid w:val="00954A07"/>
    <w:rsid w:val="00963472"/>
    <w:rsid w:val="009634C7"/>
    <w:rsid w:val="00990CA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1EF"/>
    <w:rsid w:val="00A84C85"/>
    <w:rsid w:val="00A97DE1"/>
    <w:rsid w:val="00AB053C"/>
    <w:rsid w:val="00AB61F2"/>
    <w:rsid w:val="00AD1146"/>
    <w:rsid w:val="00AD27D3"/>
    <w:rsid w:val="00AD66D6"/>
    <w:rsid w:val="00AE1160"/>
    <w:rsid w:val="00AE203C"/>
    <w:rsid w:val="00AE2E74"/>
    <w:rsid w:val="00AE3702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ECA"/>
    <w:rsid w:val="00BD3869"/>
    <w:rsid w:val="00BD66E9"/>
    <w:rsid w:val="00BD6FF4"/>
    <w:rsid w:val="00BE00B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AE6"/>
    <w:rsid w:val="00C67E92"/>
    <w:rsid w:val="00C70A26"/>
    <w:rsid w:val="00C766DF"/>
    <w:rsid w:val="00C92E0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ACA"/>
    <w:rsid w:val="00D74119"/>
    <w:rsid w:val="00D804DD"/>
    <w:rsid w:val="00D8075B"/>
    <w:rsid w:val="00D8678B"/>
    <w:rsid w:val="00DA2114"/>
    <w:rsid w:val="00DB22D4"/>
    <w:rsid w:val="00DC735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147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D0D"/>
    <w:rsid w:val="00F070AB"/>
    <w:rsid w:val="00F17567"/>
    <w:rsid w:val="00F2377B"/>
    <w:rsid w:val="00F257E8"/>
    <w:rsid w:val="00F27A7B"/>
    <w:rsid w:val="00F526AF"/>
    <w:rsid w:val="00F60C3C"/>
    <w:rsid w:val="00F617C3"/>
    <w:rsid w:val="00F7066B"/>
    <w:rsid w:val="00F83B28"/>
    <w:rsid w:val="00F974DA"/>
    <w:rsid w:val="00FA46E5"/>
    <w:rsid w:val="00FB7DBA"/>
    <w:rsid w:val="00FC00A4"/>
    <w:rsid w:val="00FC1C25"/>
    <w:rsid w:val="00FC3F45"/>
    <w:rsid w:val="00FD09F2"/>
    <w:rsid w:val="00FD503F"/>
    <w:rsid w:val="00FD7589"/>
    <w:rsid w:val="00FE1760"/>
    <w:rsid w:val="00FF016A"/>
    <w:rsid w:val="00FF1401"/>
    <w:rsid w:val="00FF5E7D"/>
    <w:rsid w:val="01C434A8"/>
    <w:rsid w:val="02D8BB23"/>
    <w:rsid w:val="174B327B"/>
    <w:rsid w:val="1844FBF2"/>
    <w:rsid w:val="20B2D239"/>
    <w:rsid w:val="210FC295"/>
    <w:rsid w:val="23434412"/>
    <w:rsid w:val="236A6F5F"/>
    <w:rsid w:val="257B5605"/>
    <w:rsid w:val="29CACF6E"/>
    <w:rsid w:val="2ECB1A6F"/>
    <w:rsid w:val="3268521C"/>
    <w:rsid w:val="34D6B2DF"/>
    <w:rsid w:val="3DF32E90"/>
    <w:rsid w:val="3E7D35E1"/>
    <w:rsid w:val="3F8EFEF1"/>
    <w:rsid w:val="46BB5CAD"/>
    <w:rsid w:val="4B16110F"/>
    <w:rsid w:val="4E6A405A"/>
    <w:rsid w:val="5B7BB7FE"/>
    <w:rsid w:val="60F95D19"/>
    <w:rsid w:val="6CB32E58"/>
    <w:rsid w:val="71173E46"/>
    <w:rsid w:val="7AF1FFBD"/>
    <w:rsid w:val="7D307308"/>
    <w:rsid w:val="7FAF4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286FD"/>
  <w15:docId w15:val="{B116F2FF-4A89-4310-B646-0F2D2BCD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0F17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84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B1E73-338A-4080-B69C-A3C0BCED9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1275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9</cp:revision>
  <cp:lastPrinted>2025-10-16T08:45:00Z</cp:lastPrinted>
  <dcterms:created xsi:type="dcterms:W3CDTF">2024-09-11T09:13:00Z</dcterms:created>
  <dcterms:modified xsi:type="dcterms:W3CDTF">2025-11-20T12:52:00Z</dcterms:modified>
</cp:coreProperties>
</file>